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451" w:rsidRPr="003573CD" w:rsidRDefault="00111DE9" w:rsidP="00064293">
      <w:pPr>
        <w:spacing w:line="360" w:lineRule="auto"/>
        <w:jc w:val="center"/>
        <w:rPr>
          <w:rFonts w:ascii="標楷體" w:eastAsia="標楷體" w:hAnsi="標楷體" w:hint="default"/>
          <w:sz w:val="28"/>
          <w:szCs w:val="28"/>
        </w:rPr>
      </w:pPr>
      <w:r w:rsidRPr="003573CD">
        <w:rPr>
          <w:rFonts w:ascii="標楷體" w:eastAsia="標楷體" w:hAnsi="標楷體"/>
          <w:sz w:val="28"/>
          <w:szCs w:val="28"/>
        </w:rPr>
        <w:t>財團法人台灣媒體觀察教育基金會</w:t>
      </w:r>
    </w:p>
    <w:p w:rsidR="00064293" w:rsidRPr="003573CD" w:rsidRDefault="00064293" w:rsidP="00064293">
      <w:pPr>
        <w:spacing w:line="360" w:lineRule="auto"/>
        <w:jc w:val="center"/>
        <w:rPr>
          <w:rFonts w:ascii="標楷體" w:eastAsia="標楷體" w:hAnsi="標楷體" w:cs="標楷體" w:hint="default"/>
          <w:b/>
          <w:sz w:val="44"/>
          <w:szCs w:val="28"/>
        </w:rPr>
      </w:pPr>
      <w:r w:rsidRPr="003573CD">
        <w:rPr>
          <w:rFonts w:ascii="標楷體" w:eastAsia="標楷體" w:hAnsi="標楷體"/>
          <w:b/>
          <w:sz w:val="44"/>
          <w:szCs w:val="28"/>
        </w:rPr>
        <w:t>《</w:t>
      </w:r>
      <w:r w:rsidR="003573CD" w:rsidRPr="003573CD">
        <w:rPr>
          <w:rFonts w:ascii="標楷體" w:eastAsia="標楷體" w:hAnsi="標楷體"/>
          <w:b/>
          <w:sz w:val="44"/>
          <w:szCs w:val="28"/>
        </w:rPr>
        <w:t>107年</w:t>
      </w:r>
      <w:r w:rsidRPr="003573CD">
        <w:rPr>
          <w:rFonts w:ascii="標楷體" w:eastAsia="標楷體" w:hAnsi="標楷體"/>
          <w:b/>
          <w:sz w:val="44"/>
          <w:szCs w:val="28"/>
        </w:rPr>
        <w:t>媒體素養教師研習計畫</w:t>
      </w:r>
      <w:r w:rsidRPr="003573CD">
        <w:rPr>
          <w:rFonts w:ascii="標楷體" w:eastAsia="標楷體" w:hAnsi="標楷體" w:hint="default"/>
          <w:b/>
          <w:sz w:val="44"/>
          <w:szCs w:val="28"/>
        </w:rPr>
        <w:t>》</w:t>
      </w:r>
    </w:p>
    <w:p w:rsidR="00FF0451" w:rsidRPr="003573CD" w:rsidRDefault="00111DE9" w:rsidP="00064293">
      <w:pPr>
        <w:spacing w:line="360" w:lineRule="auto"/>
        <w:jc w:val="center"/>
        <w:rPr>
          <w:rFonts w:ascii="標楷體" w:eastAsia="標楷體" w:hAnsi="標楷體" w:cs="標楷體" w:hint="default"/>
          <w:sz w:val="28"/>
          <w:szCs w:val="28"/>
        </w:rPr>
      </w:pPr>
      <w:r w:rsidRPr="003573CD">
        <w:rPr>
          <w:rFonts w:ascii="標楷體" w:eastAsia="標楷體" w:hAnsi="標楷體"/>
          <w:sz w:val="28"/>
          <w:szCs w:val="28"/>
        </w:rPr>
        <w:t>合作計畫暨申請辦法</w:t>
      </w:r>
    </w:p>
    <w:p w:rsidR="00FF0451" w:rsidRPr="003573CD" w:rsidRDefault="00111DE9">
      <w:pPr>
        <w:spacing w:before="200" w:after="200" w:line="360" w:lineRule="auto"/>
        <w:rPr>
          <w:rFonts w:ascii="標楷體" w:eastAsia="標楷體" w:hAnsi="標楷體" w:cs="標楷體" w:hint="default"/>
          <w:sz w:val="28"/>
          <w:szCs w:val="28"/>
        </w:rPr>
      </w:pPr>
      <w:r w:rsidRPr="003573CD">
        <w:rPr>
          <w:rFonts w:ascii="標楷體" w:eastAsia="標楷體" w:hAnsi="標楷體"/>
          <w:sz w:val="28"/>
          <w:szCs w:val="28"/>
        </w:rPr>
        <w:t>壹、緣起</w:t>
      </w:r>
    </w:p>
    <w:p w:rsidR="00FF0451" w:rsidRPr="003573CD" w:rsidRDefault="00111DE9">
      <w:pPr>
        <w:pStyle w:val="a4"/>
        <w:spacing w:before="20" w:after="20" w:line="360" w:lineRule="auto"/>
        <w:ind w:firstLine="566"/>
        <w:rPr>
          <w:rFonts w:ascii="標楷體" w:eastAsia="標楷體" w:hAnsi="標楷體" w:cs="標楷體" w:hint="default"/>
          <w:color w:val="auto"/>
          <w:sz w:val="24"/>
          <w:szCs w:val="24"/>
        </w:rPr>
      </w:pPr>
      <w:r w:rsidRPr="003573CD">
        <w:rPr>
          <w:rFonts w:ascii="標楷體" w:eastAsia="標楷體" w:hAnsi="標楷體"/>
          <w:color w:val="auto"/>
          <w:sz w:val="24"/>
          <w:szCs w:val="24"/>
        </w:rPr>
        <w:t>資訊科技與媒體的發展在近幾年快速改變，新科技帶來新的生活體驗與機會，也產生許多</w:t>
      </w:r>
      <w:r w:rsidR="00C85FD9" w:rsidRPr="003573CD">
        <w:rPr>
          <w:rFonts w:ascii="標楷體" w:eastAsia="標楷體" w:hAnsi="標楷體"/>
          <w:color w:val="auto"/>
          <w:sz w:val="24"/>
          <w:szCs w:val="24"/>
        </w:rPr>
        <w:t>新問題。人們不再只是訊息的接收者，也是創造者，越來越多學生能輕易創造資訊、使用媒體，卻缺乏</w:t>
      </w:r>
      <w:r w:rsidRPr="003573CD">
        <w:rPr>
          <w:rFonts w:ascii="標楷體" w:eastAsia="標楷體" w:hAnsi="標楷體"/>
          <w:color w:val="auto"/>
          <w:sz w:val="24"/>
          <w:szCs w:val="24"/>
        </w:rPr>
        <w:t>善用媒體創造資訊和反思的素養。</w:t>
      </w:r>
    </w:p>
    <w:p w:rsidR="00FF0451" w:rsidRPr="003573CD" w:rsidRDefault="00111DE9">
      <w:pPr>
        <w:pStyle w:val="a4"/>
        <w:spacing w:before="20" w:after="20" w:line="360" w:lineRule="auto"/>
        <w:ind w:firstLine="566"/>
        <w:rPr>
          <w:rFonts w:ascii="標楷體" w:eastAsia="標楷體" w:hAnsi="標楷體" w:cs="標楷體" w:hint="default"/>
          <w:color w:val="auto"/>
          <w:sz w:val="24"/>
          <w:szCs w:val="24"/>
        </w:rPr>
      </w:pPr>
      <w:r w:rsidRPr="003573CD">
        <w:rPr>
          <w:rFonts w:ascii="標楷體" w:eastAsia="標楷體" w:hAnsi="標楷體"/>
          <w:color w:val="auto"/>
          <w:sz w:val="24"/>
          <w:szCs w:val="24"/>
        </w:rPr>
        <w:t>媒體素養也已列入十二年國民基本教育總綱中的九大核心素養之一，媒體素養有必要、也應該融入於各領域的教學之中，因此加強教師媒體素養能力為當務之急。</w:t>
      </w:r>
    </w:p>
    <w:p w:rsidR="00FF0451" w:rsidRPr="003573CD" w:rsidRDefault="00111DE9">
      <w:pPr>
        <w:pStyle w:val="a4"/>
        <w:spacing w:before="20" w:after="20" w:line="360" w:lineRule="auto"/>
        <w:ind w:firstLine="566"/>
        <w:rPr>
          <w:rFonts w:ascii="標楷體" w:eastAsia="標楷體" w:hAnsi="標楷體" w:cs="標楷體" w:hint="default"/>
          <w:color w:val="auto"/>
          <w:sz w:val="24"/>
          <w:szCs w:val="24"/>
        </w:rPr>
      </w:pPr>
      <w:r w:rsidRPr="003573CD">
        <w:rPr>
          <w:rFonts w:ascii="標楷體" w:eastAsia="標楷體" w:hAnsi="標楷體"/>
          <w:color w:val="auto"/>
          <w:sz w:val="24"/>
          <w:szCs w:val="24"/>
        </w:rPr>
        <w:t>為此，台灣媒體觀察教育基金會</w:t>
      </w:r>
      <w:proofErr w:type="gramStart"/>
      <w:r w:rsidRPr="003573CD">
        <w:rPr>
          <w:rFonts w:ascii="標楷體" w:eastAsia="標楷體" w:hAnsi="標楷體"/>
          <w:color w:val="auto"/>
          <w:sz w:val="24"/>
          <w:szCs w:val="24"/>
        </w:rPr>
        <w:t>（</w:t>
      </w:r>
      <w:proofErr w:type="gramEnd"/>
      <w:r w:rsidRPr="003573CD">
        <w:rPr>
          <w:rFonts w:ascii="標楷體" w:eastAsia="標楷體" w:hAnsi="標楷體"/>
          <w:color w:val="auto"/>
          <w:sz w:val="24"/>
          <w:szCs w:val="24"/>
        </w:rPr>
        <w:t>以下簡稱：本會</w:t>
      </w:r>
      <w:proofErr w:type="gramStart"/>
      <w:r w:rsidRPr="003573CD">
        <w:rPr>
          <w:rFonts w:ascii="標楷體" w:eastAsia="標楷體" w:hAnsi="標楷體"/>
          <w:color w:val="auto"/>
          <w:sz w:val="24"/>
          <w:szCs w:val="24"/>
        </w:rPr>
        <w:t>）</w:t>
      </w:r>
      <w:proofErr w:type="gramEnd"/>
      <w:r w:rsidRPr="003573CD">
        <w:rPr>
          <w:rFonts w:ascii="標楷體" w:eastAsia="標楷體" w:hAnsi="標楷體"/>
          <w:color w:val="auto"/>
          <w:sz w:val="24"/>
          <w:szCs w:val="24"/>
        </w:rPr>
        <w:t>辦理本計劃，希望透過合作辦理研習，因應各單位需求，規劃資訊、網路及媒體素養專業講師及課程，讓教育現場行政人員及教師了解媒體素養之核心與內涵，能將</w:t>
      </w:r>
      <w:proofErr w:type="gramStart"/>
      <w:r w:rsidRPr="003573CD">
        <w:rPr>
          <w:rFonts w:ascii="標楷體" w:eastAsia="標楷體" w:hAnsi="標楷體"/>
          <w:color w:val="auto"/>
          <w:sz w:val="24"/>
          <w:szCs w:val="24"/>
        </w:rPr>
        <w:t>新課綱</w:t>
      </w:r>
      <w:proofErr w:type="gramEnd"/>
      <w:r w:rsidRPr="003573CD">
        <w:rPr>
          <w:rFonts w:ascii="標楷體" w:eastAsia="標楷體" w:hAnsi="標楷體"/>
          <w:color w:val="auto"/>
          <w:sz w:val="24"/>
          <w:szCs w:val="24"/>
        </w:rPr>
        <w:t>中的素養導向落實在教育現場。進一步提供媒體素養教育相關教學資源，以利未來落實於校園與課程教學。</w:t>
      </w:r>
    </w:p>
    <w:p w:rsidR="00FF0451" w:rsidRPr="003573CD" w:rsidRDefault="00111DE9">
      <w:pPr>
        <w:pStyle w:val="a4"/>
        <w:spacing w:before="20" w:after="20" w:line="360" w:lineRule="auto"/>
        <w:ind w:firstLine="566"/>
        <w:rPr>
          <w:rFonts w:ascii="標楷體" w:eastAsia="標楷體" w:hAnsi="標楷體" w:cs="標楷體" w:hint="default"/>
          <w:color w:val="9D44B8"/>
          <w:sz w:val="24"/>
          <w:szCs w:val="24"/>
        </w:rPr>
      </w:pPr>
      <w:r w:rsidRPr="003573CD">
        <w:rPr>
          <w:rFonts w:ascii="標楷體" w:eastAsia="標楷體" w:hAnsi="標楷體"/>
          <w:color w:val="auto"/>
          <w:sz w:val="24"/>
          <w:szCs w:val="24"/>
        </w:rPr>
        <w:t>過去本會致力於推廣媒體素養教育，和政府單位、教育單位、家長、媒體產業界皆有交流合作，我們期許能結合各單位的努力，賦予民眾能辨別媒體內容、思辨媒體再現、</w:t>
      </w:r>
      <w:proofErr w:type="gramStart"/>
      <w:r w:rsidRPr="003573CD">
        <w:rPr>
          <w:rFonts w:ascii="標楷體" w:eastAsia="標楷體" w:hAnsi="標楷體"/>
          <w:color w:val="auto"/>
          <w:sz w:val="24"/>
          <w:szCs w:val="24"/>
        </w:rPr>
        <w:t>反思閱聽</w:t>
      </w:r>
      <w:proofErr w:type="gramEnd"/>
      <w:r w:rsidRPr="003573CD">
        <w:rPr>
          <w:rFonts w:ascii="標楷體" w:eastAsia="標楷體" w:hAnsi="標楷體"/>
          <w:color w:val="auto"/>
          <w:sz w:val="24"/>
          <w:szCs w:val="24"/>
        </w:rPr>
        <w:t>人意義之能力，且能進一步針對不良訊息進行過濾和監督，提升全面的媒體和資訊與網路素養。</w:t>
      </w:r>
    </w:p>
    <w:p w:rsidR="00FF0451" w:rsidRPr="003573CD" w:rsidRDefault="00111DE9">
      <w:pPr>
        <w:spacing w:before="200" w:after="200" w:line="360" w:lineRule="auto"/>
        <w:rPr>
          <w:rFonts w:ascii="標楷體" w:eastAsia="標楷體" w:hAnsi="標楷體" w:cs="標楷體" w:hint="default"/>
          <w:sz w:val="28"/>
          <w:szCs w:val="28"/>
        </w:rPr>
      </w:pPr>
      <w:r w:rsidRPr="003573CD">
        <w:rPr>
          <w:rFonts w:ascii="標楷體" w:eastAsia="標楷體" w:hAnsi="標楷體"/>
          <w:sz w:val="28"/>
          <w:szCs w:val="28"/>
        </w:rPr>
        <w:t>貳、目標</w:t>
      </w:r>
    </w:p>
    <w:p w:rsidR="00FF0451" w:rsidRPr="003573CD" w:rsidRDefault="00111DE9">
      <w:pPr>
        <w:pStyle w:val="a4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20" w:after="20" w:line="360" w:lineRule="auto"/>
        <w:ind w:firstLine="567"/>
        <w:rPr>
          <w:rFonts w:ascii="標楷體" w:eastAsia="標楷體" w:hAnsi="標楷體" w:cs="標楷體" w:hint="default"/>
          <w:sz w:val="24"/>
          <w:szCs w:val="24"/>
        </w:rPr>
      </w:pPr>
      <w:r w:rsidRPr="003573CD">
        <w:rPr>
          <w:rFonts w:ascii="標楷體" w:eastAsia="標楷體" w:hAnsi="標楷體"/>
          <w:sz w:val="24"/>
          <w:szCs w:val="24"/>
        </w:rPr>
        <w:t>為因應十二年國民基本教育總綱所提，九大核心素養中「資訊科技與媒體素養」，本計劃目標如下：</w:t>
      </w:r>
    </w:p>
    <w:p w:rsidR="00FF0451" w:rsidRPr="003573CD" w:rsidRDefault="00FF0451">
      <w:pPr>
        <w:pStyle w:val="a4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20" w:after="20" w:line="360" w:lineRule="auto"/>
        <w:ind w:firstLine="567"/>
        <w:rPr>
          <w:rFonts w:ascii="標楷體" w:eastAsia="標楷體" w:hAnsi="標楷體" w:cs="標楷體" w:hint="default"/>
          <w:sz w:val="24"/>
          <w:szCs w:val="24"/>
        </w:rPr>
      </w:pPr>
    </w:p>
    <w:p w:rsidR="00FF0451" w:rsidRPr="003573CD" w:rsidRDefault="00111DE9" w:rsidP="002F075C">
      <w:pPr>
        <w:pStyle w:val="a4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20" w:after="20" w:line="360" w:lineRule="auto"/>
        <w:ind w:leftChars="14" w:left="796" w:hanging="765"/>
        <w:rPr>
          <w:rFonts w:ascii="標楷體" w:eastAsia="標楷體" w:hAnsi="標楷體" w:cs="標楷體" w:hint="default"/>
          <w:color w:val="auto"/>
          <w:sz w:val="24"/>
          <w:szCs w:val="24"/>
        </w:rPr>
      </w:pPr>
      <w:r w:rsidRPr="003573CD">
        <w:rPr>
          <w:rFonts w:ascii="標楷體" w:eastAsia="標楷體" w:hAnsi="標楷體"/>
          <w:color w:val="auto"/>
          <w:sz w:val="24"/>
          <w:szCs w:val="24"/>
        </w:rPr>
        <w:t>（一）透過辦理研習，讓教育現場行政人員及教師了解媒體素養之核心與內涵，能將</w:t>
      </w:r>
      <w:proofErr w:type="gramStart"/>
      <w:r w:rsidRPr="003573CD">
        <w:rPr>
          <w:rFonts w:ascii="標楷體" w:eastAsia="標楷體" w:hAnsi="標楷體"/>
          <w:color w:val="auto"/>
          <w:sz w:val="24"/>
          <w:szCs w:val="24"/>
        </w:rPr>
        <w:t>新課綱</w:t>
      </w:r>
      <w:proofErr w:type="gramEnd"/>
      <w:r w:rsidRPr="003573CD">
        <w:rPr>
          <w:rFonts w:ascii="標楷體" w:eastAsia="標楷體" w:hAnsi="標楷體"/>
          <w:color w:val="auto"/>
          <w:sz w:val="24"/>
          <w:szCs w:val="24"/>
        </w:rPr>
        <w:t>中的素養導向落實在教育現場，使學生瞭解並關懷媒體環境，增進獨立思考能力，並於生活中實踐。</w:t>
      </w:r>
    </w:p>
    <w:p w:rsidR="00FF0451" w:rsidRPr="003573CD" w:rsidRDefault="00111DE9" w:rsidP="002F075C">
      <w:pPr>
        <w:pStyle w:val="a4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20" w:after="20" w:line="360" w:lineRule="auto"/>
        <w:ind w:leftChars="14" w:left="796" w:hanging="765"/>
        <w:rPr>
          <w:rFonts w:ascii="標楷體" w:eastAsia="標楷體" w:hAnsi="標楷體" w:cs="標楷體" w:hint="default"/>
          <w:color w:val="auto"/>
          <w:sz w:val="24"/>
          <w:szCs w:val="24"/>
        </w:rPr>
      </w:pPr>
      <w:r w:rsidRPr="003573CD">
        <w:rPr>
          <w:rFonts w:ascii="標楷體" w:eastAsia="標楷體" w:hAnsi="標楷體"/>
          <w:color w:val="auto"/>
          <w:sz w:val="24"/>
          <w:szCs w:val="24"/>
        </w:rPr>
        <w:lastRenderedPageBreak/>
        <w:t>（二）推動網</w:t>
      </w:r>
      <w:r w:rsidR="002F075C" w:rsidRPr="003573CD">
        <w:rPr>
          <w:rFonts w:ascii="標楷體" w:eastAsia="標楷體" w:hAnsi="標楷體"/>
          <w:color w:val="auto"/>
          <w:sz w:val="24"/>
          <w:szCs w:val="24"/>
        </w:rPr>
        <w:t>路、新媒體與媒體近用，建立正確上網觀念，對於網路訊息進行判讀，</w:t>
      </w:r>
      <w:r w:rsidRPr="003573CD">
        <w:rPr>
          <w:rFonts w:ascii="標楷體" w:eastAsia="標楷體" w:hAnsi="標楷體"/>
          <w:color w:val="auto"/>
          <w:sz w:val="24"/>
          <w:szCs w:val="24"/>
        </w:rPr>
        <w:t>使網路轉變成良善的資訊媒介。</w:t>
      </w:r>
    </w:p>
    <w:p w:rsidR="00FF0451" w:rsidRPr="003573CD" w:rsidRDefault="00111DE9" w:rsidP="002F075C">
      <w:pPr>
        <w:pStyle w:val="a4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20" w:after="20" w:line="360" w:lineRule="auto"/>
        <w:ind w:leftChars="14" w:left="796" w:hanging="765"/>
        <w:rPr>
          <w:rFonts w:ascii="標楷體" w:eastAsia="標楷體" w:hAnsi="標楷體" w:cs="標楷體" w:hint="default"/>
          <w:color w:val="auto"/>
          <w:sz w:val="28"/>
          <w:szCs w:val="28"/>
        </w:rPr>
      </w:pPr>
      <w:r w:rsidRPr="003573CD">
        <w:rPr>
          <w:rFonts w:ascii="標楷體" w:eastAsia="標楷體" w:hAnsi="標楷體"/>
          <w:color w:val="auto"/>
          <w:sz w:val="24"/>
          <w:szCs w:val="24"/>
        </w:rPr>
        <w:t>（三）藉由教師研習或活動講解與教案試作，</w:t>
      </w:r>
      <w:proofErr w:type="gramStart"/>
      <w:r w:rsidRPr="003573CD">
        <w:rPr>
          <w:rFonts w:ascii="標楷體" w:eastAsia="標楷體" w:hAnsi="標楷體"/>
          <w:color w:val="auto"/>
          <w:sz w:val="24"/>
          <w:szCs w:val="24"/>
        </w:rPr>
        <w:t>俾</w:t>
      </w:r>
      <w:proofErr w:type="gramEnd"/>
      <w:r w:rsidRPr="003573CD">
        <w:rPr>
          <w:rFonts w:ascii="標楷體" w:eastAsia="標楷體" w:hAnsi="標楷體"/>
          <w:color w:val="auto"/>
          <w:sz w:val="24"/>
          <w:szCs w:val="24"/>
        </w:rPr>
        <w:t>利媒體素養與資訊</w:t>
      </w:r>
      <w:proofErr w:type="gramStart"/>
      <w:r w:rsidRPr="003573CD">
        <w:rPr>
          <w:rFonts w:ascii="標楷體" w:eastAsia="標楷體" w:hAnsi="標楷體"/>
          <w:color w:val="auto"/>
          <w:sz w:val="24"/>
          <w:szCs w:val="24"/>
        </w:rPr>
        <w:t>網路識讀教育</w:t>
      </w:r>
      <w:proofErr w:type="gramEnd"/>
      <w:r w:rsidRPr="003573CD">
        <w:rPr>
          <w:rFonts w:ascii="標楷體" w:eastAsia="標楷體" w:hAnsi="標楷體"/>
          <w:color w:val="auto"/>
          <w:sz w:val="24"/>
          <w:szCs w:val="24"/>
        </w:rPr>
        <w:t>融入課程與教學。</w:t>
      </w:r>
    </w:p>
    <w:p w:rsidR="00FF0451" w:rsidRPr="003573CD" w:rsidRDefault="00111DE9">
      <w:pPr>
        <w:spacing w:before="200" w:after="200" w:line="360" w:lineRule="auto"/>
        <w:rPr>
          <w:rFonts w:ascii="標楷體" w:eastAsia="標楷體" w:hAnsi="標楷體" w:cs="標楷體" w:hint="default"/>
          <w:sz w:val="28"/>
          <w:szCs w:val="28"/>
        </w:rPr>
      </w:pPr>
      <w:r w:rsidRPr="003573CD">
        <w:rPr>
          <w:rFonts w:ascii="標楷體" w:eastAsia="標楷體" w:hAnsi="標楷體"/>
          <w:sz w:val="28"/>
          <w:szCs w:val="28"/>
        </w:rPr>
        <w:t>參、研習辦理方法</w:t>
      </w:r>
    </w:p>
    <w:p w:rsidR="00FF0451" w:rsidRPr="003573CD" w:rsidRDefault="00111DE9" w:rsidP="001B0B09">
      <w:pPr>
        <w:spacing w:line="360" w:lineRule="auto"/>
        <w:rPr>
          <w:rFonts w:ascii="標楷體" w:eastAsia="標楷體" w:hAnsi="標楷體" w:cs="標楷體" w:hint="default"/>
          <w:sz w:val="24"/>
          <w:szCs w:val="24"/>
        </w:rPr>
      </w:pPr>
      <w:r w:rsidRPr="003573CD">
        <w:rPr>
          <w:rFonts w:ascii="標楷體" w:eastAsia="標楷體" w:hAnsi="標楷體"/>
          <w:sz w:val="24"/>
          <w:szCs w:val="24"/>
        </w:rPr>
        <w:t>一、研習日期：</w:t>
      </w:r>
      <w:proofErr w:type="gramStart"/>
      <w:r w:rsidRPr="003573CD">
        <w:rPr>
          <w:rFonts w:ascii="標楷體" w:eastAsia="標楷體" w:hAnsi="標楷體"/>
          <w:sz w:val="24"/>
          <w:szCs w:val="24"/>
        </w:rPr>
        <w:t>學期間及寒暑</w:t>
      </w:r>
      <w:proofErr w:type="gramEnd"/>
      <w:r w:rsidRPr="003573CD">
        <w:rPr>
          <w:rFonts w:ascii="標楷體" w:eastAsia="標楷體" w:hAnsi="標楷體"/>
          <w:sz w:val="24"/>
          <w:szCs w:val="24"/>
        </w:rPr>
        <w:t>假，規劃於</w:t>
      </w:r>
      <w:proofErr w:type="gramStart"/>
      <w:r w:rsidRPr="003573CD">
        <w:rPr>
          <w:rFonts w:ascii="標楷體" w:eastAsia="標楷體" w:hAnsi="標楷體"/>
          <w:sz w:val="24"/>
          <w:szCs w:val="24"/>
        </w:rPr>
        <w:t>週</w:t>
      </w:r>
      <w:proofErr w:type="gramEnd"/>
      <w:r w:rsidRPr="003573CD">
        <w:rPr>
          <w:rFonts w:ascii="標楷體" w:eastAsia="標楷體" w:hAnsi="標楷體"/>
          <w:sz w:val="24"/>
          <w:szCs w:val="24"/>
        </w:rPr>
        <w:t>間或週六、日舉辦皆可。</w:t>
      </w:r>
    </w:p>
    <w:p w:rsidR="00FF0451" w:rsidRPr="003573CD" w:rsidRDefault="00FF0451">
      <w:pPr>
        <w:spacing w:line="360" w:lineRule="auto"/>
        <w:rPr>
          <w:rFonts w:ascii="標楷體" w:eastAsia="標楷體" w:hAnsi="標楷體" w:cs="標楷體" w:hint="default"/>
          <w:sz w:val="24"/>
          <w:szCs w:val="24"/>
        </w:rPr>
      </w:pPr>
    </w:p>
    <w:p w:rsidR="00FF0451" w:rsidRPr="003573CD" w:rsidRDefault="00111DE9" w:rsidP="001B0B09">
      <w:pPr>
        <w:spacing w:line="360" w:lineRule="auto"/>
        <w:rPr>
          <w:rFonts w:ascii="標楷體" w:eastAsia="標楷體" w:hAnsi="標楷體" w:cs="標楷體" w:hint="default"/>
          <w:sz w:val="24"/>
          <w:szCs w:val="24"/>
        </w:rPr>
      </w:pPr>
      <w:r w:rsidRPr="003573CD">
        <w:rPr>
          <w:rFonts w:ascii="標楷體" w:eastAsia="標楷體" w:hAnsi="標楷體"/>
          <w:sz w:val="24"/>
          <w:szCs w:val="24"/>
        </w:rPr>
        <w:t>二、活動說明：每場次原則上以一天為單位（視場次情況調整，最多可舉辦三日研習），每</w:t>
      </w:r>
      <w:proofErr w:type="gramStart"/>
      <w:r w:rsidRPr="003573CD">
        <w:rPr>
          <w:rFonts w:ascii="標楷體" w:eastAsia="標楷體" w:hAnsi="標楷體"/>
          <w:sz w:val="24"/>
          <w:szCs w:val="24"/>
        </w:rPr>
        <w:t>個</w:t>
      </w:r>
      <w:proofErr w:type="gramEnd"/>
      <w:r w:rsidRPr="003573CD">
        <w:rPr>
          <w:rFonts w:ascii="標楷體" w:eastAsia="標楷體" w:hAnsi="標楷體"/>
          <w:sz w:val="24"/>
          <w:szCs w:val="24"/>
        </w:rPr>
        <w:t>主題的課程約二至三小時。</w:t>
      </w:r>
    </w:p>
    <w:p w:rsidR="00FF0451" w:rsidRPr="003573CD" w:rsidRDefault="00FF0451">
      <w:pPr>
        <w:spacing w:line="360" w:lineRule="auto"/>
        <w:rPr>
          <w:rFonts w:ascii="標楷體" w:eastAsia="標楷體" w:hAnsi="標楷體" w:cs="標楷體" w:hint="default"/>
          <w:sz w:val="24"/>
          <w:szCs w:val="24"/>
        </w:rPr>
      </w:pPr>
    </w:p>
    <w:p w:rsidR="00FF0451" w:rsidRPr="003573CD" w:rsidRDefault="00111DE9" w:rsidP="001B0B09">
      <w:pPr>
        <w:spacing w:line="360" w:lineRule="auto"/>
        <w:rPr>
          <w:rFonts w:ascii="標楷體" w:eastAsia="標楷體" w:hAnsi="標楷體" w:cs="標楷體" w:hint="default"/>
          <w:sz w:val="24"/>
          <w:szCs w:val="24"/>
        </w:rPr>
      </w:pPr>
      <w:r w:rsidRPr="003573CD">
        <w:rPr>
          <w:rFonts w:ascii="標楷體" w:eastAsia="標楷體" w:hAnsi="標楷體"/>
          <w:sz w:val="24"/>
          <w:szCs w:val="24"/>
        </w:rPr>
        <w:t>三、參加對象：除申請學校外，需開放申請單位所在縣市其他學校、單位行政人員、教師報名參與（30人以上，70人以下）。</w:t>
      </w:r>
    </w:p>
    <w:p w:rsidR="00FF0451" w:rsidRPr="003573CD" w:rsidRDefault="00FF0451">
      <w:pPr>
        <w:spacing w:line="360" w:lineRule="auto"/>
        <w:rPr>
          <w:rFonts w:ascii="標楷體" w:eastAsia="標楷體" w:hAnsi="標楷體" w:cs="標楷體" w:hint="default"/>
          <w:sz w:val="24"/>
          <w:szCs w:val="24"/>
        </w:rPr>
      </w:pPr>
    </w:p>
    <w:p w:rsidR="00FF0451" w:rsidRPr="003573CD" w:rsidRDefault="00111DE9">
      <w:pPr>
        <w:spacing w:line="360" w:lineRule="auto"/>
        <w:rPr>
          <w:rFonts w:ascii="標楷體" w:eastAsia="標楷體" w:hAnsi="標楷體" w:cs="標楷體" w:hint="default"/>
          <w:sz w:val="24"/>
          <w:szCs w:val="24"/>
        </w:rPr>
      </w:pPr>
      <w:r w:rsidRPr="003573CD">
        <w:rPr>
          <w:rFonts w:ascii="標楷體" w:eastAsia="標楷體" w:hAnsi="標楷體"/>
          <w:sz w:val="24"/>
          <w:szCs w:val="24"/>
        </w:rPr>
        <w:t>四、合作分工</w:t>
      </w:r>
      <w:r w:rsidR="00E22BF4">
        <w:rPr>
          <w:rFonts w:ascii="標楷體" w:eastAsia="標楷體" w:hAnsi="標楷體"/>
          <w:sz w:val="24"/>
          <w:szCs w:val="24"/>
        </w:rPr>
        <w:t>與經費</w:t>
      </w:r>
      <w:r w:rsidRPr="003573CD">
        <w:rPr>
          <w:rFonts w:ascii="標楷體" w:eastAsia="標楷體" w:hAnsi="標楷體"/>
          <w:sz w:val="24"/>
          <w:szCs w:val="24"/>
        </w:rPr>
        <w:t>：</w:t>
      </w:r>
    </w:p>
    <w:p w:rsidR="00FF0451" w:rsidRPr="003573CD" w:rsidRDefault="00111DE9" w:rsidP="001B0B09">
      <w:pPr>
        <w:spacing w:before="20" w:after="20" w:line="360" w:lineRule="auto"/>
        <w:rPr>
          <w:rFonts w:ascii="標楷體" w:eastAsia="標楷體" w:hAnsi="標楷體" w:cs="標楷體" w:hint="default"/>
          <w:sz w:val="24"/>
          <w:szCs w:val="24"/>
        </w:rPr>
      </w:pPr>
      <w:r w:rsidRPr="003573CD">
        <w:rPr>
          <w:rFonts w:ascii="標楷體" w:eastAsia="標楷體" w:hAnsi="標楷體"/>
          <w:sz w:val="24"/>
          <w:szCs w:val="24"/>
        </w:rPr>
        <w:t>（一）申請單位：</w:t>
      </w:r>
    </w:p>
    <w:p w:rsidR="00FF0451" w:rsidRPr="003573CD" w:rsidRDefault="00111DE9" w:rsidP="001B0B09">
      <w:pPr>
        <w:numPr>
          <w:ilvl w:val="1"/>
          <w:numId w:val="1"/>
        </w:numPr>
        <w:tabs>
          <w:tab w:val="clear" w:pos="1647"/>
          <w:tab w:val="num" w:pos="567"/>
        </w:tabs>
        <w:spacing w:before="20" w:after="20" w:line="360" w:lineRule="auto"/>
        <w:ind w:left="0"/>
        <w:rPr>
          <w:rFonts w:ascii="標楷體" w:eastAsia="標楷體" w:hAnsi="標楷體" w:cs="標楷體" w:hint="default"/>
          <w:sz w:val="24"/>
          <w:szCs w:val="24"/>
        </w:rPr>
      </w:pPr>
      <w:r w:rsidRPr="003573CD">
        <w:rPr>
          <w:rFonts w:ascii="標楷體" w:eastAsia="標楷體" w:hAnsi="標楷體"/>
          <w:sz w:val="24"/>
          <w:szCs w:val="24"/>
        </w:rPr>
        <w:t>開辦研習並於研習後核發時數（教師在職進修研習時數認證）。</w:t>
      </w:r>
    </w:p>
    <w:p w:rsidR="00FF0451" w:rsidRPr="001034A2" w:rsidRDefault="00111DE9" w:rsidP="001034A2">
      <w:pPr>
        <w:numPr>
          <w:ilvl w:val="1"/>
          <w:numId w:val="2"/>
        </w:numPr>
        <w:spacing w:before="20" w:after="20" w:line="360" w:lineRule="auto"/>
        <w:ind w:leftChars="94" w:left="567"/>
        <w:rPr>
          <w:rFonts w:ascii="標楷體" w:eastAsia="標楷體" w:hAnsi="標楷體" w:cs="標楷體" w:hint="default"/>
          <w:sz w:val="24"/>
          <w:szCs w:val="24"/>
        </w:rPr>
      </w:pPr>
      <w:r w:rsidRPr="003573CD">
        <w:rPr>
          <w:rFonts w:ascii="標楷體" w:eastAsia="標楷體" w:hAnsi="標楷體"/>
          <w:sz w:val="24"/>
          <w:szCs w:val="24"/>
        </w:rPr>
        <w:t>召募學員</w:t>
      </w:r>
      <w:r w:rsidR="001034A2">
        <w:rPr>
          <w:rFonts w:ascii="標楷體" w:eastAsia="標楷體" w:hAnsi="標楷體"/>
          <w:sz w:val="24"/>
          <w:szCs w:val="24"/>
        </w:rPr>
        <w:t>、</w:t>
      </w:r>
      <w:r w:rsidRPr="001034A2">
        <w:rPr>
          <w:rFonts w:ascii="標楷體" w:eastAsia="標楷體" w:hAnsi="標楷體"/>
          <w:sz w:val="24"/>
          <w:szCs w:val="24"/>
        </w:rPr>
        <w:t>提供研習場地。</w:t>
      </w:r>
    </w:p>
    <w:p w:rsidR="001034A2" w:rsidRPr="001034A2" w:rsidRDefault="001034A2" w:rsidP="001034A2">
      <w:pPr>
        <w:numPr>
          <w:ilvl w:val="1"/>
          <w:numId w:val="2"/>
        </w:numPr>
        <w:spacing w:before="20" w:after="20" w:line="360" w:lineRule="auto"/>
        <w:ind w:leftChars="94" w:left="567"/>
        <w:rPr>
          <w:rFonts w:ascii="標楷體" w:eastAsia="標楷體" w:hAnsi="標楷體" w:cs="標楷體" w:hint="default"/>
          <w:sz w:val="24"/>
          <w:szCs w:val="24"/>
        </w:rPr>
      </w:pPr>
      <w:r>
        <w:rPr>
          <w:rFonts w:ascii="標楷體" w:eastAsia="標楷體" w:hAnsi="標楷體"/>
          <w:sz w:val="24"/>
          <w:szCs w:val="24"/>
        </w:rPr>
        <w:t>負擔講師鐘點費、講師交通費、餐費、講義印製、雜支…</w:t>
      </w:r>
      <w:proofErr w:type="gramStart"/>
      <w:r>
        <w:rPr>
          <w:rFonts w:ascii="標楷體" w:eastAsia="標楷體" w:hAnsi="標楷體"/>
          <w:sz w:val="24"/>
          <w:szCs w:val="24"/>
        </w:rPr>
        <w:t>…</w:t>
      </w:r>
      <w:proofErr w:type="gramEnd"/>
      <w:r>
        <w:rPr>
          <w:rFonts w:ascii="標楷體" w:eastAsia="標楷體" w:hAnsi="標楷體"/>
          <w:sz w:val="24"/>
          <w:szCs w:val="24"/>
        </w:rPr>
        <w:t>等費用。</w:t>
      </w:r>
    </w:p>
    <w:p w:rsidR="00FF0451" w:rsidRPr="003573CD" w:rsidRDefault="00111DE9" w:rsidP="001B0B09">
      <w:pPr>
        <w:spacing w:before="20" w:after="20" w:line="360" w:lineRule="auto"/>
        <w:rPr>
          <w:rFonts w:ascii="標楷體" w:eastAsia="標楷體" w:hAnsi="標楷體" w:cs="標楷體" w:hint="default"/>
          <w:sz w:val="24"/>
          <w:szCs w:val="24"/>
        </w:rPr>
      </w:pPr>
      <w:r w:rsidRPr="003573CD">
        <w:rPr>
          <w:rFonts w:ascii="標楷體" w:eastAsia="標楷體" w:hAnsi="標楷體"/>
          <w:sz w:val="24"/>
          <w:szCs w:val="24"/>
        </w:rPr>
        <w:t>（二）本會：</w:t>
      </w:r>
    </w:p>
    <w:p w:rsidR="00FF0451" w:rsidRPr="003573CD" w:rsidRDefault="00111DE9" w:rsidP="001B0B09">
      <w:pPr>
        <w:numPr>
          <w:ilvl w:val="1"/>
          <w:numId w:val="3"/>
        </w:numPr>
        <w:tabs>
          <w:tab w:val="clear" w:pos="1647"/>
          <w:tab w:val="num" w:pos="567"/>
        </w:tabs>
        <w:spacing w:before="20" w:after="20" w:line="360" w:lineRule="auto"/>
        <w:ind w:left="0"/>
        <w:rPr>
          <w:rFonts w:ascii="標楷體" w:eastAsia="標楷體" w:hAnsi="標楷體" w:cs="標楷體" w:hint="default"/>
          <w:sz w:val="24"/>
          <w:szCs w:val="24"/>
        </w:rPr>
      </w:pPr>
      <w:r w:rsidRPr="003573CD">
        <w:rPr>
          <w:rFonts w:ascii="標楷體" w:eastAsia="標楷體" w:hAnsi="標楷體"/>
          <w:sz w:val="24"/>
          <w:szCs w:val="24"/>
        </w:rPr>
        <w:t>課程</w:t>
      </w:r>
      <w:r w:rsidR="001034A2">
        <w:rPr>
          <w:rFonts w:ascii="標楷體" w:eastAsia="標楷體" w:hAnsi="標楷體"/>
          <w:sz w:val="24"/>
          <w:szCs w:val="24"/>
        </w:rPr>
        <w:t>設計、安排</w:t>
      </w:r>
      <w:r w:rsidRPr="003573CD">
        <w:rPr>
          <w:rFonts w:ascii="標楷體" w:eastAsia="標楷體" w:hAnsi="標楷體"/>
          <w:sz w:val="24"/>
          <w:szCs w:val="24"/>
        </w:rPr>
        <w:t>講師、提供教材。</w:t>
      </w:r>
    </w:p>
    <w:p w:rsidR="00FF0451" w:rsidRPr="003573CD" w:rsidRDefault="00111DE9" w:rsidP="001B0B09">
      <w:pPr>
        <w:numPr>
          <w:ilvl w:val="1"/>
          <w:numId w:val="1"/>
        </w:numPr>
        <w:tabs>
          <w:tab w:val="clear" w:pos="1647"/>
          <w:tab w:val="num" w:pos="567"/>
        </w:tabs>
        <w:spacing w:before="20" w:after="20" w:line="360" w:lineRule="auto"/>
        <w:ind w:left="0"/>
        <w:rPr>
          <w:rFonts w:ascii="標楷體" w:eastAsia="標楷體" w:hAnsi="標楷體" w:cs="標楷體" w:hint="default"/>
          <w:sz w:val="28"/>
          <w:szCs w:val="28"/>
        </w:rPr>
      </w:pPr>
      <w:r w:rsidRPr="003573CD">
        <w:rPr>
          <w:rFonts w:ascii="標楷體" w:eastAsia="標楷體" w:hAnsi="標楷體"/>
          <w:sz w:val="24"/>
          <w:szCs w:val="24"/>
        </w:rPr>
        <w:t>依各申請單位需求，本會可派員協助研習活動進行。</w:t>
      </w:r>
    </w:p>
    <w:p w:rsidR="001034A2" w:rsidRDefault="001034A2" w:rsidP="001034A2">
      <w:pPr>
        <w:spacing w:before="20" w:after="20" w:line="360" w:lineRule="auto"/>
        <w:ind w:firstLineChars="200" w:firstLine="480"/>
        <w:rPr>
          <w:rFonts w:ascii="標楷體" w:eastAsia="標楷體" w:hAnsi="標楷體" w:cs="標楷體" w:hint="default"/>
          <w:sz w:val="24"/>
          <w:szCs w:val="24"/>
        </w:rPr>
      </w:pPr>
    </w:p>
    <w:p w:rsidR="00FF0451" w:rsidRPr="001034A2" w:rsidRDefault="001034A2" w:rsidP="001034A2">
      <w:pPr>
        <w:spacing w:before="20" w:after="20" w:line="360" w:lineRule="auto"/>
        <w:ind w:firstLineChars="200" w:firstLine="480"/>
        <w:rPr>
          <w:rFonts w:ascii="標楷體" w:eastAsia="標楷體" w:hAnsi="標楷體" w:cs="標楷體" w:hint="default"/>
          <w:sz w:val="24"/>
          <w:szCs w:val="24"/>
        </w:rPr>
      </w:pPr>
      <w:r w:rsidRPr="001034A2">
        <w:rPr>
          <w:rFonts w:ascii="標楷體" w:eastAsia="標楷體" w:hAnsi="標楷體" w:cs="標楷體"/>
          <w:sz w:val="24"/>
          <w:szCs w:val="24"/>
        </w:rPr>
        <w:t>如有</w:t>
      </w:r>
      <w:r>
        <w:rPr>
          <w:rFonts w:ascii="標楷體" w:eastAsia="標楷體" w:hAnsi="標楷體" w:cs="標楷體"/>
          <w:sz w:val="24"/>
          <w:szCs w:val="24"/>
        </w:rPr>
        <w:t>其他</w:t>
      </w:r>
      <w:r w:rsidRPr="001034A2">
        <w:rPr>
          <w:rFonts w:ascii="標楷體" w:eastAsia="標楷體" w:hAnsi="標楷體" w:cs="標楷體"/>
          <w:sz w:val="24"/>
          <w:szCs w:val="24"/>
        </w:rPr>
        <w:t>情況，</w:t>
      </w:r>
      <w:r>
        <w:rPr>
          <w:rFonts w:ascii="標楷體" w:eastAsia="標楷體" w:hAnsi="標楷體" w:cs="標楷體"/>
          <w:sz w:val="24"/>
          <w:szCs w:val="24"/>
        </w:rPr>
        <w:t>則再視各場次差異協調上述分工。</w:t>
      </w:r>
    </w:p>
    <w:p w:rsidR="00FF0451" w:rsidRPr="003573CD" w:rsidRDefault="00FF0451">
      <w:pPr>
        <w:spacing w:line="360" w:lineRule="auto"/>
        <w:rPr>
          <w:rFonts w:ascii="標楷體" w:eastAsia="標楷體" w:hAnsi="標楷體" w:cs="標楷體" w:hint="default"/>
          <w:sz w:val="24"/>
          <w:szCs w:val="24"/>
        </w:rPr>
      </w:pPr>
    </w:p>
    <w:p w:rsidR="00FF0451" w:rsidRPr="003573CD" w:rsidRDefault="001034A2">
      <w:pPr>
        <w:spacing w:line="360" w:lineRule="auto"/>
        <w:rPr>
          <w:rFonts w:ascii="標楷體" w:eastAsia="標楷體" w:hAnsi="標楷體" w:cs="標楷體" w:hint="default"/>
          <w:sz w:val="24"/>
          <w:szCs w:val="24"/>
        </w:rPr>
      </w:pPr>
      <w:r>
        <w:rPr>
          <w:rFonts w:ascii="標楷體" w:eastAsia="標楷體" w:hAnsi="標楷體"/>
          <w:sz w:val="24"/>
          <w:szCs w:val="24"/>
        </w:rPr>
        <w:t>五</w:t>
      </w:r>
      <w:r w:rsidR="00111DE9" w:rsidRPr="003573CD">
        <w:rPr>
          <w:rFonts w:ascii="標楷體" w:eastAsia="標楷體" w:hAnsi="標楷體"/>
          <w:sz w:val="24"/>
          <w:szCs w:val="24"/>
        </w:rPr>
        <w:t>、研習課程與研習時數規劃</w:t>
      </w:r>
    </w:p>
    <w:p w:rsidR="00FF0451" w:rsidRPr="003573CD" w:rsidRDefault="00111DE9">
      <w:pPr>
        <w:spacing w:before="20" w:after="20" w:line="360" w:lineRule="auto"/>
        <w:ind w:firstLine="567"/>
        <w:rPr>
          <w:rFonts w:ascii="標楷體" w:eastAsia="標楷體" w:hAnsi="標楷體" w:cs="標楷體" w:hint="default"/>
          <w:sz w:val="24"/>
          <w:szCs w:val="24"/>
        </w:rPr>
      </w:pPr>
      <w:r w:rsidRPr="003573CD">
        <w:rPr>
          <w:rFonts w:ascii="標楷體" w:eastAsia="標楷體" w:hAnsi="標楷體"/>
          <w:sz w:val="24"/>
          <w:szCs w:val="24"/>
        </w:rPr>
        <w:t>根據本會與國家教育研究院</w:t>
      </w:r>
      <w:proofErr w:type="gramStart"/>
      <w:r w:rsidRPr="003573CD">
        <w:rPr>
          <w:rFonts w:ascii="標楷體" w:eastAsia="標楷體" w:hAnsi="標楷體"/>
          <w:sz w:val="24"/>
          <w:szCs w:val="24"/>
        </w:rPr>
        <w:t>研</w:t>
      </w:r>
      <w:proofErr w:type="gramEnd"/>
      <w:r w:rsidRPr="003573CD">
        <w:rPr>
          <w:rFonts w:ascii="標楷體" w:eastAsia="標楷體" w:hAnsi="標楷體"/>
          <w:sz w:val="24"/>
          <w:szCs w:val="24"/>
        </w:rPr>
        <w:t>擬之「媒體素養教育五年實施計畫」，媒體素養教育的三大願景為：</w:t>
      </w:r>
    </w:p>
    <w:p w:rsidR="00FF0451" w:rsidRPr="003573CD" w:rsidRDefault="00111DE9" w:rsidP="00064293">
      <w:pPr>
        <w:spacing w:before="20" w:after="20" w:line="360" w:lineRule="auto"/>
        <w:ind w:leftChars="-42" w:left="673" w:hanging="765"/>
        <w:rPr>
          <w:rFonts w:ascii="標楷體" w:eastAsia="標楷體" w:hAnsi="標楷體" w:cs="標楷體" w:hint="default"/>
          <w:sz w:val="24"/>
          <w:szCs w:val="24"/>
        </w:rPr>
      </w:pPr>
      <w:r w:rsidRPr="003573CD">
        <w:rPr>
          <w:rFonts w:ascii="標楷體" w:eastAsia="標楷體" w:hAnsi="標楷體"/>
          <w:sz w:val="24"/>
          <w:szCs w:val="24"/>
        </w:rPr>
        <w:lastRenderedPageBreak/>
        <w:t>（一）學生為本位的教育目標，鼓勵分享經驗、批判思考、獨立學習，掌握解決問題的能力。</w:t>
      </w:r>
    </w:p>
    <w:p w:rsidR="00FF0451" w:rsidRPr="003573CD" w:rsidRDefault="00111DE9" w:rsidP="00064293">
      <w:pPr>
        <w:spacing w:before="20" w:after="20" w:line="360" w:lineRule="auto"/>
        <w:ind w:leftChars="-42" w:left="673" w:hanging="765"/>
        <w:rPr>
          <w:rFonts w:ascii="標楷體" w:eastAsia="標楷體" w:hAnsi="標楷體" w:cs="標楷體" w:hint="default"/>
          <w:sz w:val="24"/>
          <w:szCs w:val="24"/>
        </w:rPr>
      </w:pPr>
      <w:r w:rsidRPr="003573CD">
        <w:rPr>
          <w:rFonts w:ascii="標楷體" w:eastAsia="標楷體" w:hAnsi="標楷體"/>
          <w:sz w:val="24"/>
          <w:szCs w:val="24"/>
        </w:rPr>
        <w:t>（二）全媒體素養教育，了解印刷、廣播、電視、網路等不同媒體的影響與侷限。</w:t>
      </w:r>
    </w:p>
    <w:p w:rsidR="00FF0451" w:rsidRPr="003573CD" w:rsidRDefault="00111DE9" w:rsidP="00064293">
      <w:pPr>
        <w:spacing w:before="20" w:after="20" w:line="360" w:lineRule="auto"/>
        <w:ind w:leftChars="-42" w:left="673" w:hanging="765"/>
        <w:rPr>
          <w:rFonts w:ascii="標楷體" w:eastAsia="標楷體" w:hAnsi="標楷體" w:cs="標楷體" w:hint="default"/>
          <w:sz w:val="24"/>
          <w:szCs w:val="24"/>
        </w:rPr>
      </w:pPr>
      <w:r w:rsidRPr="003573CD">
        <w:rPr>
          <w:rFonts w:ascii="標楷體" w:eastAsia="標楷體" w:hAnsi="標楷體"/>
          <w:sz w:val="24"/>
          <w:szCs w:val="24"/>
        </w:rPr>
        <w:t>（三）創新實踐的精神，善用媒體資訊與科技，落實民主社會的公民傳播權。</w:t>
      </w:r>
    </w:p>
    <w:p w:rsidR="00FF0451" w:rsidRPr="003573CD" w:rsidRDefault="00FF0451">
      <w:pPr>
        <w:spacing w:before="20" w:after="20" w:line="360" w:lineRule="auto"/>
        <w:ind w:left="1417" w:hanging="850"/>
        <w:rPr>
          <w:rFonts w:ascii="標楷體" w:eastAsia="標楷體" w:hAnsi="標楷體" w:cs="標楷體" w:hint="default"/>
          <w:sz w:val="24"/>
          <w:szCs w:val="24"/>
        </w:rPr>
      </w:pPr>
    </w:p>
    <w:p w:rsidR="00FF0451" w:rsidRPr="003573CD" w:rsidRDefault="00111DE9">
      <w:pPr>
        <w:spacing w:before="20" w:after="20" w:line="360" w:lineRule="auto"/>
        <w:ind w:firstLine="567"/>
        <w:rPr>
          <w:rFonts w:ascii="標楷體" w:eastAsia="標楷體" w:hAnsi="標楷體" w:cs="標楷體" w:hint="default"/>
          <w:sz w:val="24"/>
          <w:szCs w:val="24"/>
        </w:rPr>
      </w:pPr>
      <w:r w:rsidRPr="003573CD">
        <w:rPr>
          <w:rFonts w:ascii="標楷體" w:eastAsia="標楷體" w:hAnsi="標楷體"/>
          <w:sz w:val="24"/>
          <w:szCs w:val="24"/>
        </w:rPr>
        <w:t>並制定出現代媒體素養應具備七大核心能力，</w:t>
      </w:r>
    </w:p>
    <w:p w:rsidR="00FF0451" w:rsidRPr="003573CD" w:rsidRDefault="00111DE9" w:rsidP="001B0B09">
      <w:pPr>
        <w:spacing w:before="20" w:after="20" w:line="360" w:lineRule="auto"/>
        <w:rPr>
          <w:rFonts w:ascii="標楷體" w:eastAsia="標楷體" w:hAnsi="標楷體" w:cs="標楷體" w:hint="default"/>
          <w:sz w:val="24"/>
          <w:szCs w:val="24"/>
        </w:rPr>
      </w:pPr>
      <w:r w:rsidRPr="003573CD">
        <w:rPr>
          <w:rFonts w:ascii="標楷體" w:eastAsia="標楷體" w:hAnsi="標楷體"/>
          <w:sz w:val="24"/>
          <w:szCs w:val="24"/>
        </w:rPr>
        <w:t>（一）瞭解媒體訊息內容</w:t>
      </w:r>
    </w:p>
    <w:p w:rsidR="00FF0451" w:rsidRPr="003573CD" w:rsidRDefault="00111DE9" w:rsidP="001B0B09">
      <w:pPr>
        <w:spacing w:before="20" w:after="20" w:line="360" w:lineRule="auto"/>
        <w:rPr>
          <w:rFonts w:ascii="標楷體" w:eastAsia="標楷體" w:hAnsi="標楷體" w:cs="標楷體" w:hint="default"/>
          <w:sz w:val="24"/>
          <w:szCs w:val="24"/>
        </w:rPr>
      </w:pPr>
      <w:r w:rsidRPr="003573CD">
        <w:rPr>
          <w:rFonts w:ascii="標楷體" w:eastAsia="標楷體" w:hAnsi="標楷體"/>
          <w:sz w:val="24"/>
          <w:szCs w:val="24"/>
        </w:rPr>
        <w:t>（二）思辨媒體再現</w:t>
      </w:r>
    </w:p>
    <w:p w:rsidR="00FF0451" w:rsidRPr="003573CD" w:rsidRDefault="00111DE9" w:rsidP="001B0B09">
      <w:pPr>
        <w:spacing w:before="20" w:after="20" w:line="360" w:lineRule="auto"/>
        <w:rPr>
          <w:rFonts w:ascii="標楷體" w:eastAsia="標楷體" w:hAnsi="標楷體" w:cs="標楷體" w:hint="default"/>
          <w:sz w:val="24"/>
          <w:szCs w:val="24"/>
        </w:rPr>
      </w:pPr>
      <w:r w:rsidRPr="003573CD">
        <w:rPr>
          <w:rFonts w:ascii="標楷體" w:eastAsia="標楷體" w:hAnsi="標楷體"/>
          <w:sz w:val="24"/>
          <w:szCs w:val="24"/>
        </w:rPr>
        <w:t>（三）分析媒體組織</w:t>
      </w:r>
    </w:p>
    <w:p w:rsidR="00FF0451" w:rsidRPr="003573CD" w:rsidRDefault="00111DE9" w:rsidP="001B0B09">
      <w:pPr>
        <w:spacing w:before="20" w:after="20" w:line="360" w:lineRule="auto"/>
        <w:rPr>
          <w:rFonts w:ascii="標楷體" w:eastAsia="標楷體" w:hAnsi="標楷體" w:cs="標楷體" w:hint="default"/>
          <w:sz w:val="24"/>
          <w:szCs w:val="24"/>
        </w:rPr>
      </w:pPr>
      <w:r w:rsidRPr="003573CD">
        <w:rPr>
          <w:rFonts w:ascii="標楷體" w:eastAsia="標楷體" w:hAnsi="標楷體"/>
          <w:sz w:val="24"/>
          <w:szCs w:val="24"/>
        </w:rPr>
        <w:t>（四）</w:t>
      </w:r>
      <w:proofErr w:type="gramStart"/>
      <w:r w:rsidRPr="003573CD">
        <w:rPr>
          <w:rFonts w:ascii="標楷體" w:eastAsia="標楷體" w:hAnsi="標楷體"/>
          <w:sz w:val="24"/>
          <w:szCs w:val="24"/>
        </w:rPr>
        <w:t>反思閱聽</w:t>
      </w:r>
      <w:proofErr w:type="gramEnd"/>
      <w:r w:rsidRPr="003573CD">
        <w:rPr>
          <w:rFonts w:ascii="標楷體" w:eastAsia="標楷體" w:hAnsi="標楷體"/>
          <w:sz w:val="24"/>
          <w:szCs w:val="24"/>
        </w:rPr>
        <w:t>人意義</w:t>
      </w:r>
    </w:p>
    <w:p w:rsidR="00FF0451" w:rsidRPr="003573CD" w:rsidRDefault="00111DE9" w:rsidP="001B0B09">
      <w:pPr>
        <w:spacing w:before="20" w:after="20" w:line="360" w:lineRule="auto"/>
        <w:rPr>
          <w:rFonts w:ascii="標楷體" w:eastAsia="標楷體" w:hAnsi="標楷體" w:cs="標楷體" w:hint="default"/>
          <w:sz w:val="24"/>
          <w:szCs w:val="24"/>
        </w:rPr>
      </w:pPr>
      <w:r w:rsidRPr="003573CD">
        <w:rPr>
          <w:rFonts w:ascii="標楷體" w:eastAsia="標楷體" w:hAnsi="標楷體"/>
          <w:sz w:val="24"/>
          <w:szCs w:val="24"/>
        </w:rPr>
        <w:t>（五）影響與近用媒體</w:t>
      </w:r>
    </w:p>
    <w:p w:rsidR="00FF0451" w:rsidRPr="003573CD" w:rsidRDefault="00111DE9" w:rsidP="001B0B09">
      <w:pPr>
        <w:spacing w:before="20" w:after="20" w:line="360" w:lineRule="auto"/>
        <w:rPr>
          <w:rFonts w:ascii="標楷體" w:eastAsia="標楷體" w:hAnsi="標楷體" w:cs="標楷體" w:hint="default"/>
          <w:sz w:val="24"/>
          <w:szCs w:val="24"/>
        </w:rPr>
      </w:pPr>
      <w:r w:rsidRPr="003573CD">
        <w:rPr>
          <w:rFonts w:ascii="標楷體" w:eastAsia="標楷體" w:hAnsi="標楷體"/>
          <w:sz w:val="24"/>
          <w:szCs w:val="24"/>
        </w:rPr>
        <w:t>（六）創製媒體內容</w:t>
      </w:r>
    </w:p>
    <w:p w:rsidR="00FF0451" w:rsidRPr="003573CD" w:rsidRDefault="00111DE9" w:rsidP="001B0B09">
      <w:pPr>
        <w:spacing w:before="20" w:after="20" w:line="360" w:lineRule="auto"/>
        <w:rPr>
          <w:rFonts w:ascii="標楷體" w:eastAsia="標楷體" w:hAnsi="標楷體" w:cs="標楷體" w:hint="default"/>
          <w:sz w:val="24"/>
          <w:szCs w:val="24"/>
        </w:rPr>
      </w:pPr>
      <w:r w:rsidRPr="003573CD">
        <w:rPr>
          <w:rFonts w:ascii="標楷體" w:eastAsia="標楷體" w:hAnsi="標楷體"/>
          <w:sz w:val="24"/>
          <w:szCs w:val="24"/>
        </w:rPr>
        <w:t>（七）落實媒體倫理責任</w:t>
      </w:r>
    </w:p>
    <w:p w:rsidR="00064293" w:rsidRPr="003573CD" w:rsidRDefault="00064293">
      <w:pPr>
        <w:rPr>
          <w:rFonts w:ascii="標楷體" w:eastAsia="標楷體" w:hAnsi="標楷體" w:cs="標楷體" w:hint="default"/>
          <w:sz w:val="24"/>
          <w:szCs w:val="24"/>
        </w:rPr>
      </w:pPr>
      <w:r w:rsidRPr="003573CD">
        <w:rPr>
          <w:rFonts w:ascii="標楷體" w:eastAsia="標楷體" w:hAnsi="標楷體" w:cs="標楷體" w:hint="default"/>
          <w:sz w:val="24"/>
          <w:szCs w:val="24"/>
        </w:rPr>
        <w:br w:type="page"/>
      </w:r>
    </w:p>
    <w:p w:rsidR="00FF0451" w:rsidRPr="003573CD" w:rsidRDefault="00111DE9">
      <w:pPr>
        <w:spacing w:before="20" w:after="20" w:line="360" w:lineRule="auto"/>
        <w:ind w:firstLine="567"/>
        <w:rPr>
          <w:rFonts w:ascii="標楷體" w:eastAsia="標楷體" w:hAnsi="標楷體" w:cs="標楷體" w:hint="default"/>
          <w:sz w:val="24"/>
          <w:szCs w:val="24"/>
        </w:rPr>
      </w:pPr>
      <w:r w:rsidRPr="003573CD">
        <w:rPr>
          <w:rFonts w:ascii="標楷體" w:eastAsia="標楷體" w:hAnsi="標楷體"/>
          <w:sz w:val="24"/>
          <w:szCs w:val="24"/>
        </w:rPr>
        <w:lastRenderedPageBreak/>
        <w:t>根據以上內容，本會規劃課程與時數規劃如下，</w:t>
      </w:r>
      <w:r w:rsidRPr="001034A2">
        <w:rPr>
          <w:rFonts w:ascii="標楷體" w:eastAsia="標楷體" w:hAnsi="標楷體"/>
          <w:sz w:val="24"/>
          <w:szCs w:val="24"/>
        </w:rPr>
        <w:t>實際規劃及組合依申請單位需求可做調整</w:t>
      </w:r>
      <w:r w:rsidRPr="003573CD">
        <w:rPr>
          <w:rFonts w:ascii="標楷體" w:eastAsia="標楷體" w:hAnsi="標楷體"/>
          <w:sz w:val="24"/>
          <w:szCs w:val="24"/>
        </w:rPr>
        <w:t>，可挑選某幾個課程組合。詳細課程名稱與內容大綱如下：</w:t>
      </w:r>
    </w:p>
    <w:tbl>
      <w:tblPr>
        <w:tblStyle w:val="TableNormal"/>
        <w:tblW w:w="896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7"/>
        <w:gridCol w:w="2531"/>
        <w:gridCol w:w="3969"/>
        <w:gridCol w:w="1134"/>
      </w:tblGrid>
      <w:tr w:rsidR="00FF0451" w:rsidRPr="003573CD" w:rsidTr="001B0B09">
        <w:trPr>
          <w:trHeight w:val="705"/>
        </w:trPr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451" w:rsidRPr="003573CD" w:rsidRDefault="00111DE9">
            <w:pPr>
              <w:pStyle w:val="2"/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573CD">
              <w:rPr>
                <w:rFonts w:ascii="標楷體" w:eastAsia="標楷體" w:hAnsi="標楷體" w:hint="eastAsia"/>
                <w:sz w:val="24"/>
                <w:szCs w:val="24"/>
              </w:rPr>
              <w:t>課程類別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451" w:rsidRPr="003573CD" w:rsidRDefault="00111DE9">
            <w:pPr>
              <w:pStyle w:val="2"/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573CD">
              <w:rPr>
                <w:rFonts w:ascii="標楷體" w:eastAsia="標楷體" w:hAnsi="標楷體" w:hint="eastAsia"/>
                <w:sz w:val="24"/>
                <w:szCs w:val="24"/>
              </w:rPr>
              <w:t>課程名稱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451" w:rsidRPr="003573CD" w:rsidRDefault="00111DE9">
            <w:pPr>
              <w:pStyle w:val="2"/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573CD">
              <w:rPr>
                <w:rFonts w:ascii="標楷體" w:eastAsia="標楷體" w:hAnsi="標楷體" w:hint="eastAsia"/>
                <w:sz w:val="24"/>
                <w:szCs w:val="24"/>
              </w:rPr>
              <w:t>內容與大綱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451" w:rsidRPr="003573CD" w:rsidRDefault="00111DE9">
            <w:pPr>
              <w:pStyle w:val="2"/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573CD">
              <w:rPr>
                <w:rFonts w:ascii="標楷體" w:eastAsia="標楷體" w:hAnsi="標楷體" w:hint="eastAsia"/>
                <w:sz w:val="24"/>
                <w:szCs w:val="24"/>
              </w:rPr>
              <w:t>建議時數</w:t>
            </w:r>
          </w:p>
        </w:tc>
      </w:tr>
      <w:tr w:rsidR="00FF0451" w:rsidRPr="003573CD" w:rsidTr="001B0B09">
        <w:trPr>
          <w:trHeight w:val="1545"/>
        </w:trPr>
        <w:tc>
          <w:tcPr>
            <w:tcW w:w="13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451" w:rsidRPr="003573CD" w:rsidRDefault="00111DE9">
            <w:pPr>
              <w:pStyle w:val="2"/>
              <w:spacing w:line="36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3573CD">
              <w:rPr>
                <w:rFonts w:ascii="標楷體" w:eastAsia="標楷體" w:hAnsi="標楷體" w:hint="eastAsia"/>
                <w:sz w:val="24"/>
                <w:szCs w:val="24"/>
              </w:rPr>
              <w:t>基礎概念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451" w:rsidRPr="003573CD" w:rsidRDefault="00111DE9">
            <w:pPr>
              <w:pStyle w:val="2"/>
              <w:spacing w:line="36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3573CD">
              <w:rPr>
                <w:rFonts w:ascii="標楷體" w:eastAsia="標楷體" w:hAnsi="標楷體" w:hint="eastAsia"/>
                <w:sz w:val="24"/>
                <w:szCs w:val="24"/>
              </w:rPr>
              <w:t>媒體素養與媒體監督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451" w:rsidRPr="003573CD" w:rsidRDefault="00111DE9">
            <w:pPr>
              <w:pStyle w:val="2"/>
              <w:spacing w:line="36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3573CD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建立教師基礎媒體素養觀念。</w:t>
            </w:r>
          </w:p>
          <w:p w:rsidR="00FF0451" w:rsidRPr="003573CD" w:rsidRDefault="00111DE9">
            <w:pPr>
              <w:pStyle w:val="2"/>
              <w:numPr>
                <w:ilvl w:val="0"/>
                <w:numId w:val="4"/>
              </w:numPr>
              <w:spacing w:line="360" w:lineRule="auto"/>
              <w:rPr>
                <w:rFonts w:ascii="標楷體" w:eastAsia="標楷體" w:hAnsi="標楷體"/>
                <w:sz w:val="24"/>
                <w:szCs w:val="24"/>
                <w:lang w:val="zh-TW"/>
              </w:rPr>
            </w:pPr>
            <w:r w:rsidRPr="003573CD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什麼是媒體素養？</w:t>
            </w:r>
          </w:p>
          <w:p w:rsidR="00FF0451" w:rsidRPr="003573CD" w:rsidRDefault="00111DE9">
            <w:pPr>
              <w:pStyle w:val="2"/>
              <w:numPr>
                <w:ilvl w:val="0"/>
                <w:numId w:val="4"/>
              </w:numPr>
              <w:spacing w:line="360" w:lineRule="auto"/>
              <w:rPr>
                <w:rFonts w:ascii="標楷體" w:eastAsia="標楷體" w:hAnsi="標楷體"/>
                <w:sz w:val="24"/>
                <w:szCs w:val="24"/>
                <w:lang w:val="zh-TW"/>
              </w:rPr>
            </w:pPr>
            <w:r w:rsidRPr="003573CD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媒體素養的內涵與實踐</w:t>
            </w:r>
          </w:p>
          <w:p w:rsidR="00FF0451" w:rsidRPr="003573CD" w:rsidRDefault="00111DE9">
            <w:pPr>
              <w:pStyle w:val="2"/>
              <w:numPr>
                <w:ilvl w:val="0"/>
                <w:numId w:val="4"/>
              </w:numPr>
              <w:spacing w:line="360" w:lineRule="auto"/>
              <w:rPr>
                <w:rFonts w:ascii="標楷體" w:eastAsia="標楷體" w:hAnsi="標楷體"/>
                <w:sz w:val="24"/>
                <w:szCs w:val="24"/>
                <w:lang w:val="zh-TW"/>
              </w:rPr>
            </w:pPr>
            <w:r w:rsidRPr="003573CD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學生的媒體素養能力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451" w:rsidRPr="003573CD" w:rsidRDefault="00111DE9">
            <w:pPr>
              <w:pStyle w:val="2"/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573CD">
              <w:rPr>
                <w:rFonts w:ascii="標楷體" w:eastAsia="標楷體" w:hAnsi="標楷體"/>
                <w:sz w:val="24"/>
                <w:szCs w:val="24"/>
              </w:rPr>
              <w:t>3</w:t>
            </w:r>
          </w:p>
        </w:tc>
      </w:tr>
      <w:tr w:rsidR="00FF0451" w:rsidRPr="003573CD" w:rsidTr="001B0B09">
        <w:trPr>
          <w:trHeight w:val="2385"/>
        </w:trPr>
        <w:tc>
          <w:tcPr>
            <w:tcW w:w="13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FF0451" w:rsidRPr="003573CD" w:rsidRDefault="00FF0451">
            <w:pPr>
              <w:rPr>
                <w:rFonts w:ascii="標楷體" w:eastAsia="標楷體" w:hAnsi="標楷體" w:hint="default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451" w:rsidRPr="003573CD" w:rsidRDefault="00111DE9">
            <w:pPr>
              <w:pStyle w:val="2"/>
              <w:spacing w:line="36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3573CD">
              <w:rPr>
                <w:rFonts w:ascii="標楷體" w:eastAsia="標楷體" w:hAnsi="標楷體" w:hint="eastAsia"/>
                <w:sz w:val="24"/>
                <w:szCs w:val="24"/>
              </w:rPr>
              <w:t>網路時代的媒體素養</w:t>
            </w:r>
          </w:p>
          <w:p w:rsidR="00FF0451" w:rsidRPr="003573CD" w:rsidRDefault="00111DE9">
            <w:pPr>
              <w:pStyle w:val="2"/>
              <w:spacing w:line="36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3573CD">
              <w:rPr>
                <w:rFonts w:ascii="標楷體" w:eastAsia="標楷體" w:hAnsi="標楷體" w:hint="eastAsia"/>
                <w:sz w:val="24"/>
                <w:szCs w:val="24"/>
              </w:rPr>
              <w:t>資訊與網路素養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451" w:rsidRPr="003573CD" w:rsidRDefault="00111DE9">
            <w:pPr>
              <w:pStyle w:val="2"/>
              <w:spacing w:line="36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3573CD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增進教師對學生媒體使用的正面及負面影響之了解，並認識新媒體。</w:t>
            </w:r>
          </w:p>
          <w:p w:rsidR="00FF0451" w:rsidRPr="003573CD" w:rsidRDefault="00111DE9" w:rsidP="00064293">
            <w:pPr>
              <w:pStyle w:val="2"/>
              <w:numPr>
                <w:ilvl w:val="0"/>
                <w:numId w:val="5"/>
              </w:numPr>
              <w:spacing w:line="360" w:lineRule="auto"/>
              <w:rPr>
                <w:rFonts w:ascii="標楷體" w:eastAsia="標楷體" w:hAnsi="標楷體"/>
                <w:sz w:val="24"/>
                <w:szCs w:val="24"/>
                <w:lang w:val="zh-TW"/>
              </w:rPr>
            </w:pPr>
            <w:r w:rsidRPr="003573CD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學生所需的網路媒體素養</w:t>
            </w:r>
          </w:p>
          <w:p w:rsidR="00FF0451" w:rsidRPr="003573CD" w:rsidRDefault="00111DE9">
            <w:pPr>
              <w:pStyle w:val="2"/>
              <w:numPr>
                <w:ilvl w:val="0"/>
                <w:numId w:val="5"/>
              </w:numPr>
              <w:spacing w:line="360" w:lineRule="auto"/>
              <w:rPr>
                <w:rFonts w:ascii="標楷體" w:eastAsia="標楷體" w:hAnsi="標楷體"/>
                <w:sz w:val="24"/>
                <w:szCs w:val="24"/>
                <w:lang w:val="zh-TW"/>
              </w:rPr>
            </w:pPr>
            <w:r w:rsidRPr="003573CD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資訊、網路安全與倫理</w:t>
            </w:r>
          </w:p>
          <w:p w:rsidR="00FF0451" w:rsidRPr="003573CD" w:rsidRDefault="00111DE9">
            <w:pPr>
              <w:pStyle w:val="2"/>
              <w:numPr>
                <w:ilvl w:val="0"/>
                <w:numId w:val="5"/>
              </w:numPr>
              <w:spacing w:line="360" w:lineRule="auto"/>
              <w:rPr>
                <w:rFonts w:ascii="標楷體" w:eastAsia="標楷體" w:hAnsi="標楷體"/>
                <w:sz w:val="24"/>
                <w:szCs w:val="24"/>
                <w:lang w:val="zh-TW"/>
              </w:rPr>
            </w:pPr>
            <w:r w:rsidRPr="003573CD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資訊網路素養與我學習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451" w:rsidRPr="003573CD" w:rsidRDefault="00111DE9">
            <w:pPr>
              <w:pStyle w:val="2"/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573CD">
              <w:rPr>
                <w:rFonts w:ascii="標楷體" w:eastAsia="標楷體" w:hAnsi="標楷體"/>
                <w:sz w:val="24"/>
                <w:szCs w:val="24"/>
              </w:rPr>
              <w:t>3</w:t>
            </w:r>
          </w:p>
        </w:tc>
      </w:tr>
      <w:tr w:rsidR="00FF0451" w:rsidRPr="003573CD" w:rsidTr="001B0B09">
        <w:trPr>
          <w:trHeight w:val="1965"/>
        </w:trPr>
        <w:tc>
          <w:tcPr>
            <w:tcW w:w="13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FF0451" w:rsidRPr="003573CD" w:rsidRDefault="00FF0451">
            <w:pPr>
              <w:rPr>
                <w:rFonts w:ascii="標楷體" w:eastAsia="標楷體" w:hAnsi="標楷體" w:hint="default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451" w:rsidRPr="003573CD" w:rsidRDefault="00111DE9">
            <w:pPr>
              <w:pStyle w:val="2"/>
              <w:spacing w:line="36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3573CD">
              <w:rPr>
                <w:rFonts w:ascii="標楷體" w:eastAsia="標楷體" w:hAnsi="標楷體" w:hint="eastAsia"/>
                <w:sz w:val="24"/>
                <w:szCs w:val="24"/>
              </w:rPr>
              <w:t>媒體素養與公民新聞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451" w:rsidRPr="003573CD" w:rsidRDefault="00111DE9">
            <w:pPr>
              <w:pStyle w:val="2"/>
              <w:numPr>
                <w:ilvl w:val="0"/>
                <w:numId w:val="6"/>
              </w:numPr>
              <w:spacing w:line="360" w:lineRule="auto"/>
              <w:rPr>
                <w:rFonts w:ascii="標楷體" w:eastAsia="標楷體" w:hAnsi="標楷體"/>
                <w:sz w:val="24"/>
                <w:szCs w:val="24"/>
                <w:lang w:val="zh-TW"/>
              </w:rPr>
            </w:pPr>
            <w:r w:rsidRPr="003573CD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了解媒介真實與客觀真實、主觀真實的差別</w:t>
            </w:r>
          </w:p>
          <w:p w:rsidR="00FF0451" w:rsidRPr="003573CD" w:rsidRDefault="00111DE9">
            <w:pPr>
              <w:pStyle w:val="2"/>
              <w:numPr>
                <w:ilvl w:val="0"/>
                <w:numId w:val="6"/>
              </w:numPr>
              <w:spacing w:line="360" w:lineRule="auto"/>
              <w:rPr>
                <w:rFonts w:ascii="標楷體" w:eastAsia="標楷體" w:hAnsi="標楷體"/>
                <w:sz w:val="24"/>
                <w:szCs w:val="24"/>
                <w:lang w:val="zh-TW"/>
              </w:rPr>
            </w:pPr>
            <w:r w:rsidRPr="003573CD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從公民角度思考，媒體素養積極的面向：如何透過媒體實踐公民權利、改變社會、交流溝通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451" w:rsidRPr="003573CD" w:rsidRDefault="00111DE9">
            <w:pPr>
              <w:pStyle w:val="2"/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573CD">
              <w:rPr>
                <w:rFonts w:ascii="標楷體" w:eastAsia="標楷體" w:hAnsi="標楷體"/>
                <w:sz w:val="24"/>
                <w:szCs w:val="24"/>
              </w:rPr>
              <w:t>3</w:t>
            </w:r>
          </w:p>
        </w:tc>
      </w:tr>
      <w:tr w:rsidR="00FF0451" w:rsidRPr="003573CD" w:rsidTr="001B0B09">
        <w:trPr>
          <w:trHeight w:val="705"/>
        </w:trPr>
        <w:tc>
          <w:tcPr>
            <w:tcW w:w="13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451" w:rsidRPr="003573CD" w:rsidRDefault="00111DE9">
            <w:pPr>
              <w:pStyle w:val="2"/>
              <w:spacing w:line="36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3573CD">
              <w:rPr>
                <w:rFonts w:ascii="標楷體" w:eastAsia="標楷體" w:hAnsi="標楷體" w:hint="eastAsia"/>
                <w:sz w:val="24"/>
                <w:szCs w:val="24"/>
              </w:rPr>
              <w:t>教學實作與方法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451" w:rsidRPr="003573CD" w:rsidRDefault="00111DE9">
            <w:pPr>
              <w:pStyle w:val="2"/>
              <w:spacing w:line="36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3573CD">
              <w:rPr>
                <w:rFonts w:ascii="標楷體" w:eastAsia="標楷體" w:hAnsi="標楷體" w:hint="eastAsia"/>
                <w:sz w:val="24"/>
                <w:szCs w:val="24"/>
              </w:rPr>
              <w:t>培養媒體公民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451" w:rsidRPr="003573CD" w:rsidRDefault="00111DE9">
            <w:pPr>
              <w:pStyle w:val="2"/>
              <w:numPr>
                <w:ilvl w:val="0"/>
                <w:numId w:val="7"/>
              </w:numPr>
              <w:spacing w:line="360" w:lineRule="auto"/>
              <w:rPr>
                <w:rFonts w:ascii="標楷體" w:eastAsia="標楷體" w:hAnsi="標楷體"/>
                <w:sz w:val="24"/>
                <w:szCs w:val="24"/>
                <w:lang w:val="zh-TW"/>
              </w:rPr>
            </w:pPr>
            <w:r w:rsidRPr="003573CD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什麼是公民教育？</w:t>
            </w:r>
          </w:p>
          <w:p w:rsidR="00FF0451" w:rsidRPr="003573CD" w:rsidRDefault="00111DE9">
            <w:pPr>
              <w:pStyle w:val="2"/>
              <w:numPr>
                <w:ilvl w:val="0"/>
                <w:numId w:val="7"/>
              </w:numPr>
              <w:spacing w:line="360" w:lineRule="auto"/>
              <w:rPr>
                <w:rFonts w:ascii="標楷體" w:eastAsia="標楷體" w:hAnsi="標楷體"/>
                <w:sz w:val="24"/>
                <w:szCs w:val="24"/>
                <w:lang w:val="zh-TW"/>
              </w:rPr>
            </w:pPr>
            <w:r w:rsidRPr="003573CD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媒體素養教育的教學策略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451" w:rsidRPr="003573CD" w:rsidRDefault="00111DE9">
            <w:pPr>
              <w:pStyle w:val="2"/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573CD">
              <w:rPr>
                <w:rFonts w:ascii="標楷體" w:eastAsia="標楷體" w:hAnsi="標楷體"/>
                <w:sz w:val="24"/>
                <w:szCs w:val="24"/>
              </w:rPr>
              <w:t>3</w:t>
            </w:r>
          </w:p>
        </w:tc>
      </w:tr>
      <w:tr w:rsidR="00FF0451" w:rsidRPr="003573CD" w:rsidTr="001B0B09">
        <w:trPr>
          <w:trHeight w:val="2385"/>
        </w:trPr>
        <w:tc>
          <w:tcPr>
            <w:tcW w:w="13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0451" w:rsidRPr="003573CD" w:rsidRDefault="00FF0451">
            <w:pPr>
              <w:rPr>
                <w:rFonts w:ascii="標楷體" w:eastAsia="標楷體" w:hAnsi="標楷體" w:hint="default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451" w:rsidRPr="003573CD" w:rsidRDefault="00111DE9">
            <w:pPr>
              <w:pStyle w:val="2"/>
              <w:spacing w:line="36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3573CD">
              <w:rPr>
                <w:rFonts w:ascii="標楷體" w:eastAsia="標楷體" w:hAnsi="標楷體" w:hint="eastAsia"/>
                <w:sz w:val="24"/>
                <w:szCs w:val="24"/>
              </w:rPr>
              <w:t>媒體素養教學實作與分享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451" w:rsidRPr="003573CD" w:rsidRDefault="00111DE9">
            <w:pPr>
              <w:pStyle w:val="2"/>
              <w:numPr>
                <w:ilvl w:val="0"/>
                <w:numId w:val="8"/>
              </w:numPr>
              <w:spacing w:line="360" w:lineRule="auto"/>
              <w:rPr>
                <w:rFonts w:ascii="標楷體" w:eastAsia="標楷體" w:hAnsi="標楷體"/>
                <w:sz w:val="24"/>
                <w:szCs w:val="24"/>
                <w:lang w:val="zh-TW"/>
              </w:rPr>
            </w:pPr>
            <w:r w:rsidRPr="003573CD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媒體素養課程介紹</w:t>
            </w:r>
            <w:proofErr w:type="gramStart"/>
            <w:r w:rsidRPr="003573CD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（</w:t>
            </w:r>
            <w:proofErr w:type="gramEnd"/>
            <w:r w:rsidRPr="003573CD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融入式、議題式、主題式</w:t>
            </w:r>
            <w:r w:rsidRPr="003573CD">
              <w:rPr>
                <w:rFonts w:ascii="標楷體" w:eastAsia="標楷體" w:hAnsi="標楷體"/>
                <w:sz w:val="24"/>
                <w:szCs w:val="24"/>
              </w:rPr>
              <w:t>......</w:t>
            </w:r>
            <w:r w:rsidRPr="003573CD">
              <w:rPr>
                <w:rFonts w:ascii="標楷體" w:eastAsia="標楷體" w:hAnsi="標楷體" w:hint="eastAsia"/>
                <w:sz w:val="24"/>
                <w:szCs w:val="24"/>
              </w:rPr>
              <w:t>）</w:t>
            </w:r>
          </w:p>
          <w:p w:rsidR="00FF0451" w:rsidRPr="003573CD" w:rsidRDefault="00111DE9">
            <w:pPr>
              <w:pStyle w:val="2"/>
              <w:numPr>
                <w:ilvl w:val="0"/>
                <w:numId w:val="8"/>
              </w:numPr>
              <w:spacing w:line="360" w:lineRule="auto"/>
              <w:rPr>
                <w:rFonts w:ascii="標楷體" w:eastAsia="標楷體" w:hAnsi="標楷體"/>
                <w:sz w:val="24"/>
                <w:szCs w:val="24"/>
                <w:lang w:val="zh-TW"/>
              </w:rPr>
            </w:pPr>
            <w:r w:rsidRPr="003573CD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如何融入各科課程？</w:t>
            </w:r>
          </w:p>
          <w:p w:rsidR="00FF0451" w:rsidRPr="003573CD" w:rsidRDefault="00111DE9">
            <w:pPr>
              <w:pStyle w:val="2"/>
              <w:numPr>
                <w:ilvl w:val="0"/>
                <w:numId w:val="8"/>
              </w:numPr>
              <w:spacing w:line="360" w:lineRule="auto"/>
              <w:rPr>
                <w:rFonts w:ascii="標楷體" w:eastAsia="標楷體" w:hAnsi="標楷體"/>
                <w:sz w:val="24"/>
                <w:szCs w:val="24"/>
                <w:lang w:val="zh-TW"/>
              </w:rPr>
            </w:pPr>
            <w:r w:rsidRPr="003573CD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實施教師教案設計實例介紹與經驗分享</w:t>
            </w:r>
          </w:p>
          <w:p w:rsidR="00FF0451" w:rsidRPr="003573CD" w:rsidRDefault="00111DE9">
            <w:pPr>
              <w:pStyle w:val="2"/>
              <w:numPr>
                <w:ilvl w:val="0"/>
                <w:numId w:val="8"/>
              </w:numPr>
              <w:spacing w:line="360" w:lineRule="auto"/>
              <w:rPr>
                <w:rFonts w:ascii="標楷體" w:eastAsia="標楷體" w:hAnsi="標楷體"/>
                <w:sz w:val="24"/>
                <w:szCs w:val="24"/>
                <w:lang w:val="zh-TW"/>
              </w:rPr>
            </w:pPr>
            <w:r w:rsidRPr="003573CD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如何針對媒體素養設計課程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451" w:rsidRPr="003573CD" w:rsidRDefault="00111DE9">
            <w:pPr>
              <w:pStyle w:val="2"/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573CD">
              <w:rPr>
                <w:rFonts w:ascii="標楷體" w:eastAsia="標楷體" w:hAnsi="標楷體"/>
                <w:sz w:val="24"/>
                <w:szCs w:val="24"/>
              </w:rPr>
              <w:t>3</w:t>
            </w:r>
          </w:p>
        </w:tc>
      </w:tr>
      <w:tr w:rsidR="00FF0451" w:rsidRPr="003573CD" w:rsidTr="001B0B09">
        <w:trPr>
          <w:trHeight w:val="705"/>
        </w:trPr>
        <w:tc>
          <w:tcPr>
            <w:tcW w:w="13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451" w:rsidRPr="003573CD" w:rsidRDefault="00111DE9">
            <w:pPr>
              <w:pStyle w:val="2"/>
              <w:spacing w:line="36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3573CD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教學資源介紹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451" w:rsidRPr="003573CD" w:rsidRDefault="00111DE9">
            <w:pPr>
              <w:pStyle w:val="2"/>
              <w:spacing w:line="36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3573CD">
              <w:rPr>
                <w:rFonts w:ascii="標楷體" w:eastAsia="標楷體" w:hAnsi="標楷體" w:hint="eastAsia"/>
                <w:sz w:val="24"/>
                <w:szCs w:val="24"/>
              </w:rPr>
              <w:t>培養新世代公民－媒體素養教育資源</w:t>
            </w:r>
          </w:p>
        </w:tc>
        <w:tc>
          <w:tcPr>
            <w:tcW w:w="39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451" w:rsidRPr="003573CD" w:rsidRDefault="00111DE9">
            <w:pPr>
              <w:pStyle w:val="2"/>
              <w:spacing w:line="36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3573CD">
              <w:rPr>
                <w:rFonts w:ascii="標楷體" w:eastAsia="標楷體" w:hAnsi="標楷體" w:hint="eastAsia"/>
                <w:sz w:val="24"/>
                <w:szCs w:val="24"/>
              </w:rPr>
              <w:t>媒體素養教學資源介紹，包括可直接使用的優質節目資源、教案。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451" w:rsidRPr="003573CD" w:rsidRDefault="00111DE9">
            <w:pPr>
              <w:pStyle w:val="2"/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573CD">
              <w:rPr>
                <w:rFonts w:ascii="標楷體" w:eastAsia="標楷體" w:hAnsi="標楷體"/>
                <w:sz w:val="24"/>
                <w:szCs w:val="24"/>
              </w:rPr>
              <w:t>2</w:t>
            </w:r>
          </w:p>
        </w:tc>
      </w:tr>
      <w:tr w:rsidR="00FF0451" w:rsidRPr="003573CD" w:rsidTr="001B0B09">
        <w:trPr>
          <w:trHeight w:val="705"/>
        </w:trPr>
        <w:tc>
          <w:tcPr>
            <w:tcW w:w="13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0451" w:rsidRPr="003573CD" w:rsidRDefault="00FF0451">
            <w:pPr>
              <w:rPr>
                <w:rFonts w:ascii="標楷體" w:eastAsia="標楷體" w:hAnsi="標楷體" w:hint="default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451" w:rsidRPr="003573CD" w:rsidRDefault="00111DE9">
            <w:pPr>
              <w:pStyle w:val="2"/>
              <w:spacing w:line="36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3573CD">
              <w:rPr>
                <w:rFonts w:ascii="標楷體" w:eastAsia="標楷體" w:hAnsi="標楷體" w:hint="eastAsia"/>
                <w:sz w:val="24"/>
                <w:szCs w:val="24"/>
              </w:rPr>
              <w:t>媒體素養教育的資源與盟友</w:t>
            </w:r>
          </w:p>
        </w:tc>
        <w:tc>
          <w:tcPr>
            <w:tcW w:w="39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0451" w:rsidRPr="003573CD" w:rsidRDefault="00FF0451">
            <w:pPr>
              <w:rPr>
                <w:rFonts w:ascii="標楷體" w:eastAsia="標楷體" w:hAnsi="標楷體" w:hint="defaul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451" w:rsidRPr="003573CD" w:rsidRDefault="00111DE9">
            <w:pPr>
              <w:pStyle w:val="2"/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573CD">
              <w:rPr>
                <w:rFonts w:ascii="標楷體" w:eastAsia="標楷體" w:hAnsi="標楷體"/>
                <w:sz w:val="24"/>
                <w:szCs w:val="24"/>
              </w:rPr>
              <w:t>2</w:t>
            </w:r>
          </w:p>
        </w:tc>
      </w:tr>
      <w:tr w:rsidR="00FF0451" w:rsidRPr="003573CD" w:rsidTr="001B0B09">
        <w:trPr>
          <w:trHeight w:val="2385"/>
        </w:trPr>
        <w:tc>
          <w:tcPr>
            <w:tcW w:w="13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451" w:rsidRPr="003573CD" w:rsidRDefault="00111DE9">
            <w:pPr>
              <w:pStyle w:val="2"/>
              <w:spacing w:line="36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3573CD">
              <w:rPr>
                <w:rFonts w:ascii="標楷體" w:eastAsia="標楷體" w:hAnsi="標楷體" w:hint="eastAsia"/>
                <w:sz w:val="24"/>
                <w:szCs w:val="24"/>
              </w:rPr>
              <w:t>綜合座談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451" w:rsidRPr="003573CD" w:rsidRDefault="00111DE9">
            <w:pPr>
              <w:pStyle w:val="2"/>
              <w:spacing w:line="36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3573CD">
              <w:rPr>
                <w:rFonts w:ascii="標楷體" w:eastAsia="標楷體" w:hAnsi="標楷體" w:hint="eastAsia"/>
                <w:sz w:val="24"/>
                <w:szCs w:val="24"/>
              </w:rPr>
              <w:t>新媒體的現代教學啟示錄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451" w:rsidRPr="003573CD" w:rsidRDefault="00111DE9">
            <w:pPr>
              <w:pStyle w:val="2"/>
              <w:numPr>
                <w:ilvl w:val="0"/>
                <w:numId w:val="9"/>
              </w:numPr>
              <w:spacing w:line="360" w:lineRule="auto"/>
              <w:rPr>
                <w:rFonts w:ascii="標楷體" w:eastAsia="標楷體" w:hAnsi="標楷體"/>
                <w:sz w:val="24"/>
                <w:szCs w:val="24"/>
                <w:lang w:val="zh-TW"/>
              </w:rPr>
            </w:pPr>
            <w:r w:rsidRPr="003573CD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老師該如何看待媒體素養課程？</w:t>
            </w:r>
          </w:p>
          <w:p w:rsidR="00FF0451" w:rsidRPr="003573CD" w:rsidRDefault="00111DE9">
            <w:pPr>
              <w:pStyle w:val="2"/>
              <w:numPr>
                <w:ilvl w:val="0"/>
                <w:numId w:val="9"/>
              </w:numPr>
              <w:spacing w:line="360" w:lineRule="auto"/>
              <w:rPr>
                <w:rFonts w:ascii="標楷體" w:eastAsia="標楷體" w:hAnsi="標楷體"/>
                <w:sz w:val="24"/>
                <w:szCs w:val="24"/>
                <w:lang w:val="zh-TW"/>
              </w:rPr>
            </w:pPr>
            <w:r w:rsidRPr="003573CD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網路時代下，媒體素養與公民之間的關係和重要性。</w:t>
            </w:r>
          </w:p>
          <w:p w:rsidR="00FF0451" w:rsidRPr="003573CD" w:rsidRDefault="00111DE9">
            <w:pPr>
              <w:pStyle w:val="2"/>
              <w:numPr>
                <w:ilvl w:val="0"/>
                <w:numId w:val="9"/>
              </w:numPr>
              <w:spacing w:line="360" w:lineRule="auto"/>
              <w:rPr>
                <w:rFonts w:ascii="標楷體" w:eastAsia="標楷體" w:hAnsi="標楷體"/>
                <w:sz w:val="24"/>
                <w:szCs w:val="24"/>
                <w:lang w:val="zh-TW"/>
              </w:rPr>
            </w:pPr>
            <w:r w:rsidRPr="003573CD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什麼是現代所需的媒體素養？</w:t>
            </w:r>
          </w:p>
          <w:p w:rsidR="00FF0451" w:rsidRPr="003573CD" w:rsidRDefault="00111DE9">
            <w:pPr>
              <w:pStyle w:val="2"/>
              <w:numPr>
                <w:ilvl w:val="0"/>
                <w:numId w:val="9"/>
              </w:numPr>
              <w:spacing w:line="360" w:lineRule="auto"/>
              <w:rPr>
                <w:rFonts w:ascii="標楷體" w:eastAsia="標楷體" w:hAnsi="標楷體"/>
                <w:sz w:val="24"/>
                <w:szCs w:val="24"/>
                <w:lang w:val="zh-TW"/>
              </w:rPr>
            </w:pPr>
            <w:r w:rsidRPr="003573CD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如何在校園</w:t>
            </w:r>
            <w:r w:rsidRPr="003573CD">
              <w:rPr>
                <w:rFonts w:ascii="標楷體" w:eastAsia="標楷體" w:hAnsi="標楷體"/>
                <w:sz w:val="24"/>
                <w:szCs w:val="24"/>
              </w:rPr>
              <w:t>/</w:t>
            </w:r>
            <w:r w:rsidRPr="003573CD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教學現場推動媒體素養？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451" w:rsidRPr="003573CD" w:rsidRDefault="00111DE9">
            <w:pPr>
              <w:pStyle w:val="2"/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573CD">
              <w:rPr>
                <w:rFonts w:ascii="標楷體" w:eastAsia="標楷體" w:hAnsi="標楷體"/>
                <w:sz w:val="24"/>
                <w:szCs w:val="24"/>
              </w:rPr>
              <w:t>2</w:t>
            </w:r>
          </w:p>
        </w:tc>
      </w:tr>
      <w:tr w:rsidR="00FF0451" w:rsidRPr="003573CD" w:rsidTr="001B0B09">
        <w:trPr>
          <w:trHeight w:val="1125"/>
        </w:trPr>
        <w:tc>
          <w:tcPr>
            <w:tcW w:w="13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0451" w:rsidRPr="003573CD" w:rsidRDefault="00FF0451">
            <w:pPr>
              <w:rPr>
                <w:rFonts w:ascii="標楷體" w:eastAsia="標楷體" w:hAnsi="標楷體" w:hint="default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451" w:rsidRPr="003573CD" w:rsidRDefault="00111DE9">
            <w:pPr>
              <w:pStyle w:val="2"/>
              <w:spacing w:line="36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3573CD">
              <w:rPr>
                <w:rFonts w:ascii="標楷體" w:eastAsia="標楷體" w:hAnsi="標楷體" w:hint="eastAsia"/>
                <w:sz w:val="24"/>
                <w:szCs w:val="24"/>
              </w:rPr>
              <w:t>綜合座談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451" w:rsidRPr="003573CD" w:rsidRDefault="00111DE9">
            <w:pPr>
              <w:pStyle w:val="2"/>
              <w:numPr>
                <w:ilvl w:val="0"/>
                <w:numId w:val="10"/>
              </w:numPr>
              <w:spacing w:line="360" w:lineRule="auto"/>
              <w:rPr>
                <w:rFonts w:ascii="標楷體" w:eastAsia="標楷體" w:hAnsi="標楷體"/>
                <w:sz w:val="24"/>
                <w:szCs w:val="24"/>
                <w:lang w:val="zh-TW"/>
              </w:rPr>
            </w:pPr>
            <w:r w:rsidRPr="003573CD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學員分享與反饋</w:t>
            </w:r>
          </w:p>
          <w:p w:rsidR="00FF0451" w:rsidRPr="003573CD" w:rsidRDefault="00111DE9">
            <w:pPr>
              <w:pStyle w:val="2"/>
              <w:numPr>
                <w:ilvl w:val="0"/>
                <w:numId w:val="10"/>
              </w:numPr>
              <w:spacing w:line="360" w:lineRule="auto"/>
              <w:rPr>
                <w:rFonts w:ascii="標楷體" w:eastAsia="標楷體" w:hAnsi="標楷體"/>
                <w:sz w:val="24"/>
                <w:szCs w:val="24"/>
                <w:lang w:val="zh-TW"/>
              </w:rPr>
            </w:pPr>
            <w:r w:rsidRPr="003573CD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問題討論與</w:t>
            </w:r>
            <w:proofErr w:type="gramStart"/>
            <w:r w:rsidRPr="003573CD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釐</w:t>
            </w:r>
            <w:proofErr w:type="gramEnd"/>
            <w:r w:rsidRPr="003573CD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清</w:t>
            </w:r>
          </w:p>
          <w:p w:rsidR="00FF0451" w:rsidRPr="003573CD" w:rsidRDefault="00111DE9">
            <w:pPr>
              <w:pStyle w:val="2"/>
              <w:numPr>
                <w:ilvl w:val="0"/>
                <w:numId w:val="10"/>
              </w:numPr>
              <w:spacing w:line="360" w:lineRule="auto"/>
              <w:rPr>
                <w:rFonts w:ascii="標楷體" w:eastAsia="標楷體" w:hAnsi="標楷體"/>
                <w:sz w:val="24"/>
                <w:szCs w:val="24"/>
                <w:lang w:val="zh-TW"/>
              </w:rPr>
            </w:pPr>
            <w:r w:rsidRPr="003573CD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彈性時間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451" w:rsidRPr="003573CD" w:rsidRDefault="00111DE9">
            <w:pPr>
              <w:pStyle w:val="2"/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573CD">
              <w:rPr>
                <w:rFonts w:ascii="標楷體" w:eastAsia="標楷體" w:hAnsi="標楷體"/>
                <w:sz w:val="24"/>
                <w:szCs w:val="24"/>
              </w:rPr>
              <w:t>2</w:t>
            </w:r>
          </w:p>
        </w:tc>
      </w:tr>
    </w:tbl>
    <w:p w:rsidR="00150DC7" w:rsidRDefault="00150DC7">
      <w:pPr>
        <w:spacing w:line="360" w:lineRule="auto"/>
        <w:ind w:firstLine="567"/>
        <w:rPr>
          <w:rFonts w:ascii="標楷體" w:eastAsia="標楷體" w:hAnsi="標楷體" w:cs="標楷體" w:hint="default"/>
          <w:sz w:val="28"/>
          <w:szCs w:val="28"/>
        </w:rPr>
      </w:pPr>
    </w:p>
    <w:p w:rsidR="00150DC7" w:rsidRDefault="00150DC7" w:rsidP="00631709">
      <w:pPr>
        <w:spacing w:line="360" w:lineRule="auto"/>
        <w:rPr>
          <w:rFonts w:ascii="標楷體" w:eastAsia="標楷體" w:hAnsi="標楷體" w:cs="標楷體" w:hint="default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過去研習課表範例</w:t>
      </w:r>
    </w:p>
    <w:p w:rsidR="00631709" w:rsidRDefault="00150DC7" w:rsidP="00631709">
      <w:pPr>
        <w:spacing w:line="360" w:lineRule="auto"/>
        <w:rPr>
          <w:rFonts w:ascii="標楷體" w:eastAsia="標楷體" w:hAnsi="標楷體" w:cs="標楷體" w:hint="default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【</w:t>
      </w:r>
      <w:r w:rsidR="00631709" w:rsidRPr="00631709">
        <w:rPr>
          <w:rFonts w:ascii="標楷體" w:eastAsia="標楷體" w:hAnsi="標楷體" w:cs="標楷體"/>
          <w:sz w:val="24"/>
          <w:szCs w:val="24"/>
        </w:rPr>
        <w:t>一日研習</w:t>
      </w:r>
      <w:r>
        <w:rPr>
          <w:rFonts w:ascii="標楷體" w:eastAsia="標楷體" w:hAnsi="標楷體" w:cs="標楷體"/>
          <w:sz w:val="24"/>
          <w:szCs w:val="24"/>
        </w:rPr>
        <w:t>】</w:t>
      </w:r>
      <w:r w:rsidR="00702E61">
        <w:rPr>
          <w:rFonts w:ascii="標楷體" w:eastAsia="標楷體" w:hAnsi="標楷體" w:cs="標楷體"/>
          <w:sz w:val="24"/>
          <w:szCs w:val="24"/>
        </w:rPr>
        <w:t>106.</w:t>
      </w:r>
      <w:r w:rsidR="00721609">
        <w:rPr>
          <w:rFonts w:ascii="標楷體" w:eastAsia="標楷體" w:hAnsi="標楷體" w:cs="標楷體"/>
          <w:sz w:val="24"/>
          <w:szCs w:val="24"/>
        </w:rPr>
        <w:t>03.26 澎湖縣國中小媒體素養研習課程</w:t>
      </w:r>
    </w:p>
    <w:tbl>
      <w:tblPr>
        <w:tblStyle w:val="aa"/>
        <w:tblW w:w="6658" w:type="dxa"/>
        <w:tblLook w:val="04A0" w:firstRow="1" w:lastRow="0" w:firstColumn="1" w:lastColumn="0" w:noHBand="0" w:noVBand="1"/>
      </w:tblPr>
      <w:tblGrid>
        <w:gridCol w:w="1980"/>
        <w:gridCol w:w="4678"/>
      </w:tblGrid>
      <w:tr w:rsidR="00721609" w:rsidRPr="00702E61" w:rsidTr="00433736"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721609" w:rsidRPr="00702E61" w:rsidRDefault="00721609" w:rsidP="00721609">
            <w:pPr>
              <w:pStyle w:val="2"/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02E61">
              <w:rPr>
                <w:rFonts w:ascii="標楷體" w:eastAsia="標楷體" w:hAnsi="標楷體"/>
                <w:sz w:val="24"/>
                <w:szCs w:val="24"/>
              </w:rPr>
              <w:t>時間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721609" w:rsidRPr="00702E61" w:rsidRDefault="00721609" w:rsidP="00721609">
            <w:pPr>
              <w:pStyle w:val="2"/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02E61">
              <w:rPr>
                <w:rFonts w:ascii="標楷體" w:eastAsia="標楷體" w:hAnsi="標楷體"/>
                <w:sz w:val="24"/>
                <w:szCs w:val="24"/>
              </w:rPr>
              <w:t>課程名稱</w:t>
            </w:r>
          </w:p>
        </w:tc>
      </w:tr>
      <w:tr w:rsidR="00721609" w:rsidRPr="00702E61" w:rsidTr="00721609">
        <w:tc>
          <w:tcPr>
            <w:tcW w:w="1980" w:type="dxa"/>
            <w:vAlign w:val="center"/>
          </w:tcPr>
          <w:p w:rsidR="00721609" w:rsidRPr="00702E61" w:rsidRDefault="00721609" w:rsidP="00721609">
            <w:pPr>
              <w:pStyle w:val="2"/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Pr="00702E61">
              <w:rPr>
                <w:rFonts w:ascii="標楷體" w:eastAsia="標楷體" w:hAnsi="標楷體"/>
                <w:sz w:val="24"/>
                <w:szCs w:val="24"/>
              </w:rPr>
              <w:t>8：30～0</w:t>
            </w:r>
            <w:r w:rsidRPr="00702E61">
              <w:rPr>
                <w:rFonts w:ascii="標楷體" w:eastAsia="標楷體" w:hAnsi="標楷體" w:hint="eastAsia"/>
                <w:sz w:val="24"/>
                <w:szCs w:val="24"/>
              </w:rPr>
              <w:t>9</w:t>
            </w:r>
            <w:r w:rsidRPr="00702E61">
              <w:rPr>
                <w:rFonts w:ascii="標楷體" w:eastAsia="標楷體" w:hAnsi="標楷體"/>
                <w:sz w:val="24"/>
                <w:szCs w:val="24"/>
              </w:rPr>
              <w:t>：</w:t>
            </w:r>
            <w:r w:rsidRPr="00702E61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Pr="00702E61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4678" w:type="dxa"/>
            <w:vAlign w:val="center"/>
          </w:tcPr>
          <w:p w:rsidR="00721609" w:rsidRPr="00702E61" w:rsidRDefault="00721609" w:rsidP="00721609">
            <w:pPr>
              <w:pStyle w:val="2"/>
              <w:spacing w:line="36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702E61">
              <w:rPr>
                <w:rFonts w:ascii="標楷體" w:eastAsia="標楷體" w:hAnsi="標楷體"/>
                <w:sz w:val="24"/>
                <w:szCs w:val="24"/>
              </w:rPr>
              <w:t>報到、始業式</w:t>
            </w:r>
          </w:p>
        </w:tc>
      </w:tr>
      <w:tr w:rsidR="00721609" w:rsidRPr="00702E61" w:rsidTr="00721609">
        <w:tc>
          <w:tcPr>
            <w:tcW w:w="1980" w:type="dxa"/>
            <w:vAlign w:val="center"/>
          </w:tcPr>
          <w:p w:rsidR="00721609" w:rsidRPr="00702E61" w:rsidRDefault="00721609" w:rsidP="00721609">
            <w:pPr>
              <w:pStyle w:val="2"/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09</w:t>
            </w:r>
            <w:r w:rsidRPr="00702E61">
              <w:rPr>
                <w:rFonts w:ascii="標楷體" w:eastAsia="標楷體" w:hAnsi="標楷體"/>
                <w:sz w:val="24"/>
                <w:szCs w:val="24"/>
              </w:rPr>
              <w:t>：</w:t>
            </w:r>
            <w:r w:rsidRPr="00702E61">
              <w:rPr>
                <w:rFonts w:ascii="標楷體" w:eastAsia="標楷體" w:hAnsi="標楷體" w:hint="eastAsia"/>
                <w:sz w:val="24"/>
                <w:szCs w:val="24"/>
              </w:rPr>
              <w:t>00</w:t>
            </w:r>
            <w:r w:rsidRPr="00702E61">
              <w:rPr>
                <w:rFonts w:ascii="標楷體" w:eastAsia="標楷體" w:hAnsi="標楷體"/>
                <w:sz w:val="24"/>
                <w:szCs w:val="24"/>
              </w:rPr>
              <w:t>～</w:t>
            </w:r>
            <w:r w:rsidRPr="00702E61"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  <w:r w:rsidRPr="00702E61">
              <w:rPr>
                <w:rFonts w:ascii="標楷體" w:eastAsia="標楷體" w:hAnsi="標楷體"/>
                <w:sz w:val="24"/>
                <w:szCs w:val="24"/>
              </w:rPr>
              <w:t>：</w:t>
            </w:r>
            <w:r w:rsidRPr="00702E61">
              <w:rPr>
                <w:rFonts w:ascii="標楷體" w:eastAsia="標楷體" w:hAnsi="標楷體" w:hint="eastAsia"/>
                <w:sz w:val="24"/>
                <w:szCs w:val="24"/>
              </w:rPr>
              <w:t>30</w:t>
            </w:r>
          </w:p>
        </w:tc>
        <w:tc>
          <w:tcPr>
            <w:tcW w:w="4678" w:type="dxa"/>
            <w:vAlign w:val="center"/>
          </w:tcPr>
          <w:p w:rsidR="00721609" w:rsidRPr="00702E61" w:rsidRDefault="00721609" w:rsidP="00721609">
            <w:pPr>
              <w:pStyle w:val="2"/>
              <w:spacing w:line="36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702E61">
              <w:rPr>
                <w:rFonts w:ascii="標楷體" w:eastAsia="標楷體" w:hAnsi="標楷體" w:hint="eastAsia"/>
                <w:sz w:val="24"/>
                <w:szCs w:val="24"/>
              </w:rPr>
              <w:t>主題</w:t>
            </w:r>
            <w:proofErr w:type="gramStart"/>
            <w:r w:rsidRPr="00702E61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proofErr w:type="gramEnd"/>
            <w:r w:rsidRPr="00702E61">
              <w:rPr>
                <w:rFonts w:ascii="標楷體" w:eastAsia="標楷體" w:hAnsi="標楷體" w:hint="eastAsia"/>
                <w:sz w:val="24"/>
                <w:szCs w:val="24"/>
              </w:rPr>
              <w:t>：媒體素養教育</w:t>
            </w:r>
          </w:p>
        </w:tc>
      </w:tr>
      <w:tr w:rsidR="00721609" w:rsidRPr="00702E61" w:rsidTr="00721609">
        <w:tc>
          <w:tcPr>
            <w:tcW w:w="1980" w:type="dxa"/>
            <w:vAlign w:val="center"/>
          </w:tcPr>
          <w:p w:rsidR="00721609" w:rsidRPr="00702E61" w:rsidRDefault="00721609" w:rsidP="00721609">
            <w:pPr>
              <w:pStyle w:val="2"/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02E61"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  <w:r w:rsidRPr="00702E61">
              <w:rPr>
                <w:rFonts w:ascii="標楷體" w:eastAsia="標楷體" w:hAnsi="標楷體"/>
                <w:sz w:val="24"/>
                <w:szCs w:val="24"/>
              </w:rPr>
              <w:t>：</w:t>
            </w:r>
            <w:r w:rsidRPr="00702E61">
              <w:rPr>
                <w:rFonts w:ascii="標楷體" w:eastAsia="標楷體" w:hAnsi="標楷體" w:hint="eastAsia"/>
                <w:sz w:val="24"/>
                <w:szCs w:val="24"/>
              </w:rPr>
              <w:t>30</w:t>
            </w:r>
            <w:r w:rsidRPr="00702E61">
              <w:rPr>
                <w:rFonts w:ascii="標楷體" w:eastAsia="標楷體" w:hAnsi="標楷體"/>
                <w:sz w:val="24"/>
                <w:szCs w:val="24"/>
              </w:rPr>
              <w:t>～</w:t>
            </w:r>
            <w:r w:rsidRPr="00702E61"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  <w:r w:rsidRPr="00702E61">
              <w:rPr>
                <w:rFonts w:ascii="標楷體" w:eastAsia="標楷體" w:hAnsi="標楷體"/>
                <w:sz w:val="24"/>
                <w:szCs w:val="24"/>
              </w:rPr>
              <w:t>：</w:t>
            </w:r>
            <w:r w:rsidRPr="00702E61">
              <w:rPr>
                <w:rFonts w:ascii="標楷體" w:eastAsia="標楷體" w:hAnsi="標楷體" w:hint="eastAsia"/>
                <w:sz w:val="24"/>
                <w:szCs w:val="24"/>
              </w:rPr>
              <w:t>40</w:t>
            </w:r>
          </w:p>
        </w:tc>
        <w:tc>
          <w:tcPr>
            <w:tcW w:w="4678" w:type="dxa"/>
            <w:vAlign w:val="center"/>
          </w:tcPr>
          <w:p w:rsidR="00721609" w:rsidRPr="00702E61" w:rsidRDefault="00721609" w:rsidP="00721609">
            <w:pPr>
              <w:pStyle w:val="2"/>
              <w:spacing w:line="36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702E61">
              <w:rPr>
                <w:rFonts w:ascii="標楷體" w:eastAsia="標楷體" w:hAnsi="標楷體" w:hint="eastAsia"/>
                <w:sz w:val="24"/>
                <w:szCs w:val="24"/>
              </w:rPr>
              <w:t>中場休息</w:t>
            </w:r>
          </w:p>
        </w:tc>
      </w:tr>
      <w:tr w:rsidR="00721609" w:rsidRPr="00702E61" w:rsidTr="00721609">
        <w:tc>
          <w:tcPr>
            <w:tcW w:w="1980" w:type="dxa"/>
            <w:vAlign w:val="center"/>
          </w:tcPr>
          <w:p w:rsidR="00721609" w:rsidRPr="00702E61" w:rsidRDefault="00721609" w:rsidP="00721609">
            <w:pPr>
              <w:pStyle w:val="2"/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02E61"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  <w:r w:rsidRPr="00702E61">
              <w:rPr>
                <w:rFonts w:ascii="標楷體" w:eastAsia="標楷體" w:hAnsi="標楷體"/>
                <w:sz w:val="24"/>
                <w:szCs w:val="24"/>
              </w:rPr>
              <w:t>：</w:t>
            </w:r>
            <w:r w:rsidRPr="00702E61">
              <w:rPr>
                <w:rFonts w:ascii="標楷體" w:eastAsia="標楷體" w:hAnsi="標楷體" w:hint="eastAsia"/>
                <w:sz w:val="24"/>
                <w:szCs w:val="24"/>
              </w:rPr>
              <w:t>40</w:t>
            </w:r>
            <w:r w:rsidRPr="00702E61">
              <w:rPr>
                <w:rFonts w:ascii="標楷體" w:eastAsia="標楷體" w:hAnsi="標楷體"/>
                <w:sz w:val="24"/>
                <w:szCs w:val="24"/>
              </w:rPr>
              <w:t>～</w:t>
            </w:r>
            <w:r w:rsidRPr="00702E61">
              <w:rPr>
                <w:rFonts w:ascii="標楷體" w:eastAsia="標楷體" w:hAnsi="標楷體" w:hint="eastAsia"/>
                <w:sz w:val="24"/>
                <w:szCs w:val="24"/>
              </w:rPr>
              <w:t>12</w:t>
            </w:r>
            <w:r w:rsidRPr="00702E61">
              <w:rPr>
                <w:rFonts w:ascii="標楷體" w:eastAsia="標楷體" w:hAnsi="標楷體"/>
                <w:sz w:val="24"/>
                <w:szCs w:val="24"/>
              </w:rPr>
              <w:t>：</w:t>
            </w:r>
            <w:r w:rsidRPr="00702E61"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</w:p>
        </w:tc>
        <w:tc>
          <w:tcPr>
            <w:tcW w:w="4678" w:type="dxa"/>
            <w:vAlign w:val="center"/>
          </w:tcPr>
          <w:p w:rsidR="00721609" w:rsidRPr="00702E61" w:rsidRDefault="00721609" w:rsidP="00721609">
            <w:pPr>
              <w:pStyle w:val="2"/>
              <w:spacing w:line="36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702E61">
              <w:rPr>
                <w:rFonts w:ascii="標楷體" w:eastAsia="標楷體" w:hAnsi="標楷體" w:hint="eastAsia"/>
                <w:sz w:val="24"/>
                <w:szCs w:val="24"/>
              </w:rPr>
              <w:t>主題二：媒體監督</w:t>
            </w:r>
          </w:p>
        </w:tc>
      </w:tr>
      <w:tr w:rsidR="00721609" w:rsidRPr="00702E61" w:rsidTr="00721609">
        <w:tc>
          <w:tcPr>
            <w:tcW w:w="1980" w:type="dxa"/>
            <w:vAlign w:val="center"/>
          </w:tcPr>
          <w:p w:rsidR="00721609" w:rsidRPr="00702E61" w:rsidRDefault="00721609" w:rsidP="00721609">
            <w:pPr>
              <w:pStyle w:val="2"/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02E61">
              <w:rPr>
                <w:rFonts w:ascii="標楷體" w:eastAsia="標楷體" w:hAnsi="標楷體" w:hint="eastAsia"/>
                <w:sz w:val="24"/>
                <w:szCs w:val="24"/>
              </w:rPr>
              <w:t>12</w:t>
            </w:r>
            <w:r w:rsidRPr="00702E61">
              <w:rPr>
                <w:rFonts w:ascii="標楷體" w:eastAsia="標楷體" w:hAnsi="標楷體"/>
                <w:sz w:val="24"/>
                <w:szCs w:val="24"/>
              </w:rPr>
              <w:t>：</w:t>
            </w:r>
            <w:r w:rsidRPr="00702E61"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  <w:r w:rsidRPr="00702E61">
              <w:rPr>
                <w:rFonts w:ascii="標楷體" w:eastAsia="標楷體" w:hAnsi="標楷體"/>
                <w:sz w:val="24"/>
                <w:szCs w:val="24"/>
              </w:rPr>
              <w:t>～</w:t>
            </w:r>
            <w:r w:rsidRPr="00702E61">
              <w:rPr>
                <w:rFonts w:ascii="標楷體" w:eastAsia="標楷體" w:hAnsi="標楷體" w:hint="eastAsia"/>
                <w:sz w:val="24"/>
                <w:szCs w:val="24"/>
              </w:rPr>
              <w:t>13</w:t>
            </w:r>
            <w:r w:rsidRPr="00702E61">
              <w:rPr>
                <w:rFonts w:ascii="標楷體" w:eastAsia="標楷體" w:hAnsi="標楷體"/>
                <w:sz w:val="24"/>
                <w:szCs w:val="24"/>
              </w:rPr>
              <w:t>：</w:t>
            </w:r>
            <w:r w:rsidRPr="00702E61">
              <w:rPr>
                <w:rFonts w:ascii="標楷體" w:eastAsia="標楷體" w:hAnsi="標楷體" w:hint="eastAsia"/>
                <w:sz w:val="24"/>
                <w:szCs w:val="24"/>
              </w:rPr>
              <w:t>30</w:t>
            </w:r>
          </w:p>
        </w:tc>
        <w:tc>
          <w:tcPr>
            <w:tcW w:w="4678" w:type="dxa"/>
            <w:vAlign w:val="center"/>
          </w:tcPr>
          <w:p w:rsidR="00721609" w:rsidRPr="00702E61" w:rsidRDefault="00721609" w:rsidP="00721609">
            <w:pPr>
              <w:pStyle w:val="2"/>
              <w:spacing w:line="36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702E61">
              <w:rPr>
                <w:rFonts w:ascii="標楷體" w:eastAsia="標楷體" w:hAnsi="標楷體"/>
                <w:sz w:val="24"/>
                <w:szCs w:val="24"/>
              </w:rPr>
              <w:t>午餐</w:t>
            </w:r>
          </w:p>
        </w:tc>
      </w:tr>
      <w:tr w:rsidR="00721609" w:rsidRPr="00702E61" w:rsidTr="00721609">
        <w:tc>
          <w:tcPr>
            <w:tcW w:w="1980" w:type="dxa"/>
            <w:vAlign w:val="center"/>
          </w:tcPr>
          <w:p w:rsidR="00721609" w:rsidRPr="00702E61" w:rsidRDefault="00721609" w:rsidP="00721609">
            <w:pPr>
              <w:pStyle w:val="2"/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02E61">
              <w:rPr>
                <w:rFonts w:ascii="標楷體" w:eastAsia="標楷體" w:hAnsi="標楷體" w:hint="eastAsia"/>
                <w:sz w:val="24"/>
                <w:szCs w:val="24"/>
              </w:rPr>
              <w:t>13</w:t>
            </w:r>
            <w:r w:rsidRPr="00702E61">
              <w:rPr>
                <w:rFonts w:ascii="標楷體" w:eastAsia="標楷體" w:hAnsi="標楷體"/>
                <w:sz w:val="24"/>
                <w:szCs w:val="24"/>
              </w:rPr>
              <w:t>：</w:t>
            </w:r>
            <w:r w:rsidRPr="00702E61">
              <w:rPr>
                <w:rFonts w:ascii="標楷體" w:eastAsia="標楷體" w:hAnsi="標楷體" w:hint="eastAsia"/>
                <w:sz w:val="24"/>
                <w:szCs w:val="24"/>
              </w:rPr>
              <w:t>30～15</w:t>
            </w:r>
            <w:r w:rsidRPr="00702E61">
              <w:rPr>
                <w:rFonts w:ascii="標楷體" w:eastAsia="標楷體" w:hAnsi="標楷體"/>
                <w:sz w:val="24"/>
                <w:szCs w:val="24"/>
              </w:rPr>
              <w:t>：</w:t>
            </w:r>
            <w:r w:rsidRPr="00702E61">
              <w:rPr>
                <w:rFonts w:ascii="標楷體" w:eastAsia="標楷體" w:hAnsi="標楷體" w:hint="eastAsia"/>
                <w:sz w:val="24"/>
                <w:szCs w:val="24"/>
              </w:rPr>
              <w:t>00</w:t>
            </w:r>
          </w:p>
        </w:tc>
        <w:tc>
          <w:tcPr>
            <w:tcW w:w="4678" w:type="dxa"/>
            <w:vAlign w:val="center"/>
          </w:tcPr>
          <w:p w:rsidR="00721609" w:rsidRPr="00702E61" w:rsidRDefault="00721609" w:rsidP="00721609">
            <w:pPr>
              <w:pStyle w:val="2"/>
              <w:spacing w:line="36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702E61">
              <w:rPr>
                <w:rFonts w:ascii="標楷體" w:eastAsia="標楷體" w:hAnsi="標楷體"/>
                <w:sz w:val="24"/>
                <w:szCs w:val="24"/>
              </w:rPr>
              <w:t>主題</w:t>
            </w:r>
            <w:proofErr w:type="gramStart"/>
            <w:r w:rsidRPr="00702E61">
              <w:rPr>
                <w:rFonts w:ascii="標楷體" w:eastAsia="標楷體" w:hAnsi="標楷體"/>
                <w:sz w:val="24"/>
                <w:szCs w:val="24"/>
              </w:rPr>
              <w:t>三</w:t>
            </w:r>
            <w:proofErr w:type="gramEnd"/>
            <w:r w:rsidRPr="00702E61">
              <w:rPr>
                <w:rFonts w:ascii="標楷體" w:eastAsia="標楷體" w:hAnsi="標楷體"/>
                <w:sz w:val="24"/>
                <w:szCs w:val="24"/>
              </w:rPr>
              <w:t>：媒體素養教育在校園中的實踐</w:t>
            </w:r>
          </w:p>
        </w:tc>
      </w:tr>
      <w:tr w:rsidR="00721609" w:rsidRPr="00702E61" w:rsidTr="00721609">
        <w:tc>
          <w:tcPr>
            <w:tcW w:w="1980" w:type="dxa"/>
            <w:vAlign w:val="center"/>
          </w:tcPr>
          <w:p w:rsidR="00721609" w:rsidRPr="00702E61" w:rsidRDefault="00721609" w:rsidP="00721609">
            <w:pPr>
              <w:spacing w:line="360" w:lineRule="auto"/>
              <w:jc w:val="center"/>
              <w:rPr>
                <w:rFonts w:ascii="標楷體" w:eastAsia="標楷體" w:hAnsi="標楷體" w:hint="default"/>
                <w:sz w:val="24"/>
                <w:szCs w:val="24"/>
              </w:rPr>
            </w:pPr>
            <w:r w:rsidRPr="00702E61">
              <w:rPr>
                <w:rFonts w:ascii="標楷體" w:eastAsia="標楷體" w:hAnsi="標楷體"/>
                <w:sz w:val="24"/>
                <w:szCs w:val="24"/>
              </w:rPr>
              <w:t>15：00～15：10</w:t>
            </w:r>
          </w:p>
        </w:tc>
        <w:tc>
          <w:tcPr>
            <w:tcW w:w="4678" w:type="dxa"/>
            <w:vAlign w:val="center"/>
          </w:tcPr>
          <w:p w:rsidR="00721609" w:rsidRPr="00702E61" w:rsidRDefault="00721609" w:rsidP="00702E61">
            <w:pPr>
              <w:spacing w:line="360" w:lineRule="auto"/>
              <w:rPr>
                <w:rFonts w:ascii="標楷體" w:eastAsia="標楷體" w:hAnsi="標楷體" w:hint="default"/>
                <w:sz w:val="24"/>
                <w:szCs w:val="24"/>
              </w:rPr>
            </w:pPr>
            <w:r w:rsidRPr="00702E61">
              <w:rPr>
                <w:rFonts w:ascii="標楷體" w:eastAsia="標楷體" w:hAnsi="標楷體"/>
                <w:sz w:val="24"/>
                <w:szCs w:val="24"/>
              </w:rPr>
              <w:t>中場休息</w:t>
            </w:r>
          </w:p>
        </w:tc>
      </w:tr>
      <w:tr w:rsidR="00721609" w:rsidRPr="00702E61" w:rsidTr="00721609">
        <w:tc>
          <w:tcPr>
            <w:tcW w:w="1980" w:type="dxa"/>
            <w:vAlign w:val="center"/>
          </w:tcPr>
          <w:p w:rsidR="00721609" w:rsidRPr="00702E61" w:rsidRDefault="00721609" w:rsidP="00721609">
            <w:pPr>
              <w:spacing w:line="360" w:lineRule="auto"/>
              <w:jc w:val="center"/>
              <w:rPr>
                <w:rFonts w:ascii="標楷體" w:eastAsia="標楷體" w:hAnsi="標楷體" w:hint="default"/>
                <w:sz w:val="24"/>
                <w:szCs w:val="24"/>
              </w:rPr>
            </w:pPr>
            <w:r w:rsidRPr="00702E61">
              <w:rPr>
                <w:rFonts w:ascii="標楷體" w:eastAsia="標楷體" w:hAnsi="標楷體"/>
                <w:sz w:val="24"/>
                <w:szCs w:val="24"/>
              </w:rPr>
              <w:t>15：10～16：40</w:t>
            </w:r>
          </w:p>
        </w:tc>
        <w:tc>
          <w:tcPr>
            <w:tcW w:w="4678" w:type="dxa"/>
            <w:vAlign w:val="center"/>
          </w:tcPr>
          <w:p w:rsidR="00721609" w:rsidRPr="00702E61" w:rsidRDefault="00721609" w:rsidP="00702E61">
            <w:pPr>
              <w:spacing w:line="360" w:lineRule="auto"/>
              <w:rPr>
                <w:rFonts w:ascii="標楷體" w:eastAsia="標楷體" w:hAnsi="標楷體" w:hint="default"/>
                <w:sz w:val="24"/>
                <w:szCs w:val="24"/>
              </w:rPr>
            </w:pPr>
            <w:r w:rsidRPr="00702E61">
              <w:rPr>
                <w:rFonts w:ascii="標楷體" w:eastAsia="標楷體" w:hAnsi="標楷體"/>
                <w:sz w:val="24"/>
                <w:szCs w:val="24"/>
              </w:rPr>
              <w:t>主題四：媒體素養融入領域教學設計</w:t>
            </w:r>
          </w:p>
        </w:tc>
      </w:tr>
      <w:tr w:rsidR="00721609" w:rsidRPr="00702E61" w:rsidTr="00721609">
        <w:tc>
          <w:tcPr>
            <w:tcW w:w="1980" w:type="dxa"/>
            <w:vAlign w:val="center"/>
          </w:tcPr>
          <w:p w:rsidR="00721609" w:rsidRPr="00702E61" w:rsidRDefault="00721609" w:rsidP="00721609">
            <w:pPr>
              <w:spacing w:line="360" w:lineRule="auto"/>
              <w:jc w:val="center"/>
              <w:rPr>
                <w:rFonts w:ascii="標楷體" w:eastAsia="標楷體" w:hAnsi="標楷體" w:hint="default"/>
                <w:sz w:val="24"/>
                <w:szCs w:val="24"/>
              </w:rPr>
            </w:pPr>
            <w:r w:rsidRPr="00702E61">
              <w:rPr>
                <w:rFonts w:ascii="標楷體" w:eastAsia="標楷體" w:hAnsi="標楷體"/>
                <w:sz w:val="24"/>
                <w:szCs w:val="24"/>
              </w:rPr>
              <w:t>16：40～17：00</w:t>
            </w:r>
          </w:p>
        </w:tc>
        <w:tc>
          <w:tcPr>
            <w:tcW w:w="4678" w:type="dxa"/>
            <w:vAlign w:val="center"/>
          </w:tcPr>
          <w:p w:rsidR="00721609" w:rsidRPr="00702E61" w:rsidRDefault="00721609" w:rsidP="00702E61">
            <w:pPr>
              <w:spacing w:line="360" w:lineRule="auto"/>
              <w:rPr>
                <w:rFonts w:ascii="標楷體" w:eastAsia="標楷體" w:hAnsi="標楷體" w:hint="default"/>
                <w:sz w:val="24"/>
                <w:szCs w:val="24"/>
              </w:rPr>
            </w:pPr>
            <w:r w:rsidRPr="00702E61">
              <w:rPr>
                <w:rFonts w:ascii="標楷體" w:eastAsia="標楷體" w:hAnsi="標楷體"/>
                <w:sz w:val="24"/>
                <w:szCs w:val="24"/>
              </w:rPr>
              <w:t>綜合座談Q&amp;A</w:t>
            </w:r>
          </w:p>
        </w:tc>
      </w:tr>
      <w:tr w:rsidR="00721609" w:rsidRPr="00702E61" w:rsidTr="00721609">
        <w:tc>
          <w:tcPr>
            <w:tcW w:w="1980" w:type="dxa"/>
            <w:vAlign w:val="center"/>
          </w:tcPr>
          <w:p w:rsidR="00721609" w:rsidRPr="00702E61" w:rsidRDefault="00721609" w:rsidP="00721609">
            <w:pPr>
              <w:spacing w:line="360" w:lineRule="auto"/>
              <w:jc w:val="center"/>
              <w:rPr>
                <w:rFonts w:ascii="標楷體" w:eastAsia="標楷體" w:hAnsi="標楷體" w:hint="default"/>
                <w:sz w:val="24"/>
                <w:szCs w:val="24"/>
              </w:rPr>
            </w:pPr>
            <w:r w:rsidRPr="00702E61">
              <w:rPr>
                <w:rFonts w:ascii="標楷體" w:eastAsia="標楷體" w:hAnsi="標楷體"/>
                <w:sz w:val="24"/>
                <w:szCs w:val="24"/>
              </w:rPr>
              <w:t>17：00～</w:t>
            </w:r>
          </w:p>
        </w:tc>
        <w:tc>
          <w:tcPr>
            <w:tcW w:w="4678" w:type="dxa"/>
            <w:vAlign w:val="center"/>
          </w:tcPr>
          <w:p w:rsidR="00721609" w:rsidRPr="00702E61" w:rsidRDefault="00721609" w:rsidP="00702E61">
            <w:pPr>
              <w:spacing w:line="360" w:lineRule="auto"/>
              <w:rPr>
                <w:rFonts w:ascii="標楷體" w:eastAsia="標楷體" w:hAnsi="標楷體" w:hint="default"/>
                <w:sz w:val="24"/>
                <w:szCs w:val="24"/>
              </w:rPr>
            </w:pPr>
            <w:r w:rsidRPr="00702E61">
              <w:rPr>
                <w:rFonts w:ascii="標楷體" w:eastAsia="標楷體" w:hAnsi="標楷體"/>
                <w:sz w:val="24"/>
                <w:szCs w:val="24"/>
              </w:rPr>
              <w:t>賦歸</w:t>
            </w:r>
          </w:p>
        </w:tc>
      </w:tr>
    </w:tbl>
    <w:p w:rsidR="00150DC7" w:rsidRDefault="00150DC7" w:rsidP="00631709">
      <w:pPr>
        <w:spacing w:line="360" w:lineRule="auto"/>
        <w:rPr>
          <w:rFonts w:ascii="標楷體" w:eastAsia="標楷體" w:hAnsi="標楷體" w:cs="標楷體" w:hint="default"/>
          <w:sz w:val="24"/>
          <w:szCs w:val="24"/>
        </w:rPr>
      </w:pPr>
    </w:p>
    <w:p w:rsidR="00631709" w:rsidRDefault="00721609" w:rsidP="00721609">
      <w:pPr>
        <w:spacing w:line="360" w:lineRule="auto"/>
        <w:rPr>
          <w:rFonts w:ascii="標楷體" w:eastAsia="標楷體" w:hAnsi="標楷體" w:cs="標楷體" w:hint="default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lastRenderedPageBreak/>
        <w:t>【</w:t>
      </w:r>
      <w:r w:rsidR="00631709" w:rsidRPr="00631709">
        <w:rPr>
          <w:rFonts w:ascii="標楷體" w:eastAsia="標楷體" w:hAnsi="標楷體" w:cs="標楷體"/>
          <w:sz w:val="24"/>
          <w:szCs w:val="24"/>
        </w:rPr>
        <w:t>二日研習</w:t>
      </w:r>
      <w:r>
        <w:rPr>
          <w:rFonts w:ascii="標楷體" w:eastAsia="標楷體" w:hAnsi="標楷體" w:cs="標楷體"/>
          <w:sz w:val="24"/>
          <w:szCs w:val="24"/>
        </w:rPr>
        <w:t>】106.08.24-25 資訊科技與媒體素養研習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1980"/>
        <w:gridCol w:w="3543"/>
        <w:gridCol w:w="3544"/>
      </w:tblGrid>
      <w:tr w:rsidR="00702E61" w:rsidRPr="00702E61" w:rsidTr="00433736"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702E61" w:rsidRPr="00702E61" w:rsidRDefault="00702E61" w:rsidP="00721609">
            <w:pPr>
              <w:spacing w:line="360" w:lineRule="auto"/>
              <w:jc w:val="center"/>
              <w:rPr>
                <w:rFonts w:ascii="標楷體" w:eastAsia="標楷體" w:hAnsi="標楷體" w:hint="default"/>
                <w:sz w:val="24"/>
                <w:szCs w:val="24"/>
              </w:rPr>
            </w:pPr>
            <w:r w:rsidRPr="00702E61">
              <w:rPr>
                <w:rFonts w:ascii="標楷體" w:eastAsia="標楷體" w:hAnsi="標楷體"/>
                <w:sz w:val="24"/>
                <w:szCs w:val="24"/>
              </w:rPr>
              <w:t>時間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:rsidR="00702E61" w:rsidRPr="00702E61" w:rsidRDefault="00702E61" w:rsidP="00721609">
            <w:pPr>
              <w:spacing w:line="360" w:lineRule="auto"/>
              <w:jc w:val="center"/>
              <w:rPr>
                <w:rFonts w:ascii="標楷體" w:eastAsia="標楷體" w:hAnsi="標楷體" w:hint="default"/>
                <w:sz w:val="24"/>
                <w:szCs w:val="24"/>
              </w:rPr>
            </w:pPr>
            <w:r w:rsidRPr="00702E61">
              <w:rPr>
                <w:rFonts w:ascii="標楷體" w:eastAsia="標楷體" w:hAnsi="標楷體"/>
                <w:sz w:val="24"/>
                <w:szCs w:val="24"/>
              </w:rPr>
              <w:t>第一天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702E61" w:rsidRPr="00702E61" w:rsidRDefault="00702E61" w:rsidP="00721609">
            <w:pPr>
              <w:spacing w:line="360" w:lineRule="auto"/>
              <w:jc w:val="center"/>
              <w:rPr>
                <w:rFonts w:ascii="標楷體" w:eastAsia="標楷體" w:hAnsi="標楷體" w:hint="default"/>
                <w:sz w:val="24"/>
                <w:szCs w:val="24"/>
              </w:rPr>
            </w:pPr>
            <w:r w:rsidRPr="00702E61">
              <w:rPr>
                <w:rFonts w:ascii="標楷體" w:eastAsia="標楷體" w:hAnsi="標楷體"/>
                <w:sz w:val="24"/>
                <w:szCs w:val="24"/>
              </w:rPr>
              <w:t>第二天</w:t>
            </w:r>
          </w:p>
        </w:tc>
      </w:tr>
      <w:tr w:rsidR="00702E61" w:rsidRPr="00702E61" w:rsidTr="00721609">
        <w:tc>
          <w:tcPr>
            <w:tcW w:w="1980" w:type="dxa"/>
            <w:vAlign w:val="center"/>
          </w:tcPr>
          <w:p w:rsidR="00702E61" w:rsidRPr="00702E61" w:rsidRDefault="00702E61" w:rsidP="00721609">
            <w:pPr>
              <w:spacing w:line="360" w:lineRule="auto"/>
              <w:jc w:val="center"/>
              <w:rPr>
                <w:rFonts w:ascii="標楷體" w:eastAsia="標楷體" w:hAnsi="標楷體" w:hint="default"/>
                <w:sz w:val="24"/>
                <w:szCs w:val="24"/>
              </w:rPr>
            </w:pPr>
            <w:r w:rsidRPr="00702E61">
              <w:rPr>
                <w:rFonts w:ascii="標楷體" w:eastAsia="標楷體" w:hAnsi="標楷體" w:hint="default"/>
                <w:sz w:val="24"/>
                <w:szCs w:val="24"/>
              </w:rPr>
              <w:t>08：</w:t>
            </w:r>
            <w:r w:rsidRPr="00702E61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Pr="00702E61">
              <w:rPr>
                <w:rFonts w:ascii="標楷體" w:eastAsia="標楷體" w:hAnsi="標楷體" w:hint="default"/>
                <w:sz w:val="24"/>
                <w:szCs w:val="24"/>
              </w:rPr>
              <w:t>0</w:t>
            </w:r>
            <w:r w:rsidRPr="00702E61">
              <w:rPr>
                <w:rFonts w:ascii="標楷體" w:eastAsia="標楷體" w:hAnsi="標楷體"/>
                <w:sz w:val="24"/>
                <w:szCs w:val="24"/>
              </w:rPr>
              <w:t>～09</w:t>
            </w:r>
            <w:r w:rsidRPr="00702E61">
              <w:rPr>
                <w:rFonts w:ascii="標楷體" w:eastAsia="標楷體" w:hAnsi="標楷體" w:hint="default"/>
                <w:sz w:val="24"/>
                <w:szCs w:val="24"/>
              </w:rPr>
              <w:t>：</w:t>
            </w:r>
            <w:r w:rsidRPr="00702E61">
              <w:rPr>
                <w:rFonts w:ascii="標楷體" w:eastAsia="標楷體" w:hAnsi="標楷體"/>
                <w:sz w:val="24"/>
                <w:szCs w:val="24"/>
              </w:rPr>
              <w:t>0</w:t>
            </w:r>
            <w:r w:rsidRPr="00702E61">
              <w:rPr>
                <w:rFonts w:ascii="標楷體" w:eastAsia="標楷體" w:hAnsi="標楷體" w:hint="default"/>
                <w:sz w:val="24"/>
                <w:szCs w:val="24"/>
              </w:rPr>
              <w:t>0</w:t>
            </w:r>
          </w:p>
        </w:tc>
        <w:tc>
          <w:tcPr>
            <w:tcW w:w="3543" w:type="dxa"/>
            <w:vAlign w:val="center"/>
          </w:tcPr>
          <w:p w:rsidR="00702E61" w:rsidRPr="00702E61" w:rsidRDefault="00702E61" w:rsidP="00702E61">
            <w:pPr>
              <w:spacing w:line="360" w:lineRule="auto"/>
              <w:rPr>
                <w:rFonts w:ascii="標楷體" w:eastAsia="標楷體" w:hAnsi="標楷體" w:hint="default"/>
                <w:sz w:val="24"/>
                <w:szCs w:val="24"/>
              </w:rPr>
            </w:pPr>
            <w:r w:rsidRPr="00702E61">
              <w:rPr>
                <w:rFonts w:ascii="標楷體" w:eastAsia="標楷體" w:hAnsi="標楷體"/>
                <w:sz w:val="24"/>
                <w:szCs w:val="24"/>
              </w:rPr>
              <w:t>報到、始業式</w:t>
            </w:r>
          </w:p>
        </w:tc>
        <w:tc>
          <w:tcPr>
            <w:tcW w:w="3544" w:type="dxa"/>
            <w:vMerge w:val="restart"/>
            <w:vAlign w:val="center"/>
          </w:tcPr>
          <w:p w:rsidR="00702E61" w:rsidRPr="00702E61" w:rsidRDefault="00702E61" w:rsidP="00702E61">
            <w:pPr>
              <w:spacing w:line="360" w:lineRule="auto"/>
              <w:rPr>
                <w:rFonts w:ascii="標楷體" w:eastAsia="標楷體" w:hAnsi="標楷體" w:hint="default"/>
                <w:sz w:val="24"/>
                <w:szCs w:val="24"/>
              </w:rPr>
            </w:pPr>
            <w:r w:rsidRPr="00702E61">
              <w:rPr>
                <w:rFonts w:ascii="標楷體" w:eastAsia="標楷體" w:hAnsi="標楷體" w:hint="default"/>
                <w:sz w:val="24"/>
                <w:szCs w:val="24"/>
              </w:rPr>
              <w:t>教學實作(</w:t>
            </w:r>
            <w:proofErr w:type="gramStart"/>
            <w:r w:rsidRPr="00702E61">
              <w:rPr>
                <w:rFonts w:ascii="標楷體" w:eastAsia="標楷體" w:hAnsi="標楷體" w:hint="default"/>
                <w:sz w:val="24"/>
                <w:szCs w:val="24"/>
              </w:rPr>
              <w:t>一</w:t>
            </w:r>
            <w:proofErr w:type="gramEnd"/>
            <w:r w:rsidRPr="00702E61">
              <w:rPr>
                <w:rFonts w:ascii="標楷體" w:eastAsia="標楷體" w:hAnsi="標楷體" w:hint="default"/>
                <w:sz w:val="24"/>
                <w:szCs w:val="24"/>
              </w:rPr>
              <w:t>):媒體素養融入領域與議題之教學設計</w:t>
            </w:r>
          </w:p>
          <w:p w:rsidR="00702E61" w:rsidRPr="00702E61" w:rsidRDefault="00702E61" w:rsidP="00721609">
            <w:pPr>
              <w:spacing w:line="360" w:lineRule="auto"/>
              <w:rPr>
                <w:rFonts w:ascii="標楷體" w:eastAsia="標楷體" w:hAnsi="標楷體" w:hint="default"/>
                <w:sz w:val="24"/>
                <w:szCs w:val="24"/>
              </w:rPr>
            </w:pPr>
            <w:r w:rsidRPr="00702E61">
              <w:rPr>
                <w:rFonts w:ascii="標楷體" w:eastAsia="標楷體" w:hAnsi="標楷體" w:hint="default"/>
                <w:sz w:val="24"/>
                <w:szCs w:val="24"/>
              </w:rPr>
              <w:t>融入教學分享、依領域分3</w:t>
            </w:r>
            <w:r w:rsidR="00721609">
              <w:rPr>
                <w:rFonts w:ascii="標楷體" w:eastAsia="標楷體" w:hAnsi="標楷體" w:hint="default"/>
                <w:sz w:val="24"/>
                <w:szCs w:val="24"/>
              </w:rPr>
              <w:t>組</w:t>
            </w:r>
            <w:r w:rsidR="00721609">
              <w:rPr>
                <w:rFonts w:ascii="標楷體" w:eastAsia="標楷體" w:hAnsi="標楷體"/>
                <w:sz w:val="24"/>
                <w:szCs w:val="24"/>
              </w:rPr>
              <w:t>，由講師帶領</w:t>
            </w:r>
            <w:r w:rsidRPr="00702E61">
              <w:rPr>
                <w:rFonts w:ascii="標楷體" w:eastAsia="標楷體" w:hAnsi="標楷體" w:hint="default"/>
                <w:sz w:val="24"/>
                <w:szCs w:val="24"/>
              </w:rPr>
              <w:t>討論</w:t>
            </w:r>
          </w:p>
        </w:tc>
      </w:tr>
      <w:tr w:rsidR="00702E61" w:rsidRPr="00702E61" w:rsidTr="00721609">
        <w:tc>
          <w:tcPr>
            <w:tcW w:w="1980" w:type="dxa"/>
            <w:vAlign w:val="center"/>
          </w:tcPr>
          <w:p w:rsidR="00702E61" w:rsidRPr="00702E61" w:rsidRDefault="00702E61" w:rsidP="00721609">
            <w:pPr>
              <w:spacing w:line="360" w:lineRule="auto"/>
              <w:jc w:val="center"/>
              <w:rPr>
                <w:rFonts w:ascii="標楷體" w:eastAsia="標楷體" w:hAnsi="標楷體" w:hint="default"/>
                <w:sz w:val="24"/>
                <w:szCs w:val="24"/>
              </w:rPr>
            </w:pPr>
            <w:r w:rsidRPr="00702E61">
              <w:rPr>
                <w:rFonts w:ascii="標楷體" w:eastAsia="標楷體" w:hAnsi="標楷體"/>
                <w:sz w:val="24"/>
                <w:szCs w:val="24"/>
              </w:rPr>
              <w:t>09：10～10：00</w:t>
            </w:r>
          </w:p>
        </w:tc>
        <w:tc>
          <w:tcPr>
            <w:tcW w:w="3543" w:type="dxa"/>
            <w:vAlign w:val="center"/>
          </w:tcPr>
          <w:p w:rsidR="00702E61" w:rsidRPr="00702E61" w:rsidRDefault="00702E61" w:rsidP="00702E61">
            <w:pPr>
              <w:spacing w:line="360" w:lineRule="auto"/>
              <w:rPr>
                <w:rFonts w:ascii="標楷體" w:eastAsia="標楷體" w:hAnsi="標楷體" w:hint="default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702E61" w:rsidRPr="00702E61" w:rsidRDefault="00702E61" w:rsidP="00702E61">
            <w:pPr>
              <w:spacing w:line="360" w:lineRule="auto"/>
              <w:rPr>
                <w:rFonts w:ascii="標楷體" w:eastAsia="標楷體" w:hAnsi="標楷體" w:hint="default"/>
                <w:sz w:val="24"/>
                <w:szCs w:val="24"/>
              </w:rPr>
            </w:pPr>
          </w:p>
        </w:tc>
      </w:tr>
      <w:tr w:rsidR="00702E61" w:rsidRPr="00702E61" w:rsidTr="00721609">
        <w:tc>
          <w:tcPr>
            <w:tcW w:w="1980" w:type="dxa"/>
            <w:vAlign w:val="center"/>
          </w:tcPr>
          <w:p w:rsidR="00702E61" w:rsidRPr="00702E61" w:rsidRDefault="00702E61" w:rsidP="00721609">
            <w:pPr>
              <w:spacing w:line="360" w:lineRule="auto"/>
              <w:jc w:val="center"/>
              <w:rPr>
                <w:rFonts w:ascii="標楷體" w:eastAsia="標楷體" w:hAnsi="標楷體" w:hint="default"/>
                <w:sz w:val="24"/>
                <w:szCs w:val="24"/>
              </w:rPr>
            </w:pPr>
            <w:r w:rsidRPr="00702E61">
              <w:rPr>
                <w:rFonts w:ascii="標楷體" w:eastAsia="標楷體" w:hAnsi="標楷體"/>
                <w:sz w:val="24"/>
                <w:szCs w:val="24"/>
              </w:rPr>
              <w:t>10：10～11：00</w:t>
            </w:r>
          </w:p>
        </w:tc>
        <w:tc>
          <w:tcPr>
            <w:tcW w:w="3543" w:type="dxa"/>
            <w:vMerge w:val="restart"/>
            <w:vAlign w:val="center"/>
          </w:tcPr>
          <w:p w:rsidR="00702E61" w:rsidRPr="00702E61" w:rsidRDefault="00702E61" w:rsidP="00702E61">
            <w:pPr>
              <w:spacing w:line="360" w:lineRule="auto"/>
              <w:rPr>
                <w:rFonts w:ascii="標楷體" w:eastAsia="標楷體" w:hAnsi="標楷體" w:hint="default"/>
                <w:sz w:val="24"/>
                <w:szCs w:val="24"/>
              </w:rPr>
            </w:pPr>
            <w:r w:rsidRPr="00702E61">
              <w:rPr>
                <w:rFonts w:ascii="標楷體" w:eastAsia="標楷體" w:hAnsi="標楷體"/>
                <w:sz w:val="24"/>
                <w:szCs w:val="24"/>
              </w:rPr>
              <w:t>媒體素養與公民新聞</w:t>
            </w:r>
          </w:p>
        </w:tc>
        <w:tc>
          <w:tcPr>
            <w:tcW w:w="3544" w:type="dxa"/>
            <w:vMerge w:val="restart"/>
            <w:vAlign w:val="center"/>
          </w:tcPr>
          <w:p w:rsidR="00702E61" w:rsidRPr="00702E61" w:rsidRDefault="00702E61" w:rsidP="00702E61">
            <w:pPr>
              <w:spacing w:line="360" w:lineRule="auto"/>
              <w:rPr>
                <w:rFonts w:ascii="標楷體" w:eastAsia="標楷體" w:hAnsi="標楷體" w:hint="default"/>
                <w:sz w:val="24"/>
                <w:szCs w:val="24"/>
              </w:rPr>
            </w:pPr>
            <w:r w:rsidRPr="00702E61">
              <w:rPr>
                <w:rFonts w:ascii="標楷體" w:eastAsia="標楷體" w:hAnsi="標楷體" w:hint="default"/>
                <w:sz w:val="24"/>
                <w:szCs w:val="24"/>
              </w:rPr>
              <w:t>教學實作(二)：教案發表</w:t>
            </w:r>
          </w:p>
        </w:tc>
      </w:tr>
      <w:tr w:rsidR="00702E61" w:rsidRPr="00702E61" w:rsidTr="00721609">
        <w:tc>
          <w:tcPr>
            <w:tcW w:w="1980" w:type="dxa"/>
            <w:vAlign w:val="center"/>
          </w:tcPr>
          <w:p w:rsidR="00702E61" w:rsidRPr="00702E61" w:rsidRDefault="00702E61" w:rsidP="00721609">
            <w:pPr>
              <w:spacing w:line="360" w:lineRule="auto"/>
              <w:jc w:val="center"/>
              <w:rPr>
                <w:rFonts w:ascii="標楷體" w:eastAsia="標楷體" w:hAnsi="標楷體" w:hint="default"/>
                <w:sz w:val="24"/>
                <w:szCs w:val="24"/>
              </w:rPr>
            </w:pPr>
            <w:r w:rsidRPr="00702E61">
              <w:rPr>
                <w:rFonts w:ascii="標楷體" w:eastAsia="標楷體" w:hAnsi="標楷體"/>
                <w:sz w:val="24"/>
                <w:szCs w:val="24"/>
              </w:rPr>
              <w:t>11：10～12：00</w:t>
            </w:r>
          </w:p>
        </w:tc>
        <w:tc>
          <w:tcPr>
            <w:tcW w:w="3543" w:type="dxa"/>
            <w:vMerge/>
            <w:vAlign w:val="center"/>
          </w:tcPr>
          <w:p w:rsidR="00702E61" w:rsidRPr="00702E61" w:rsidRDefault="00702E61" w:rsidP="00702E61">
            <w:pPr>
              <w:spacing w:line="360" w:lineRule="auto"/>
              <w:rPr>
                <w:rFonts w:ascii="標楷體" w:eastAsia="標楷體" w:hAnsi="標楷體" w:hint="default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702E61" w:rsidRPr="00702E61" w:rsidRDefault="00702E61" w:rsidP="00702E61">
            <w:pPr>
              <w:spacing w:line="360" w:lineRule="auto"/>
              <w:rPr>
                <w:rFonts w:ascii="標楷體" w:eastAsia="標楷體" w:hAnsi="標楷體" w:hint="default"/>
                <w:sz w:val="24"/>
                <w:szCs w:val="24"/>
              </w:rPr>
            </w:pPr>
          </w:p>
        </w:tc>
      </w:tr>
      <w:tr w:rsidR="00721609" w:rsidRPr="00702E61" w:rsidTr="00190BAA">
        <w:tc>
          <w:tcPr>
            <w:tcW w:w="1980" w:type="dxa"/>
            <w:vAlign w:val="center"/>
          </w:tcPr>
          <w:p w:rsidR="00721609" w:rsidRPr="00702E61" w:rsidRDefault="00721609" w:rsidP="00721609">
            <w:pPr>
              <w:spacing w:line="360" w:lineRule="auto"/>
              <w:jc w:val="center"/>
              <w:rPr>
                <w:rFonts w:ascii="標楷體" w:eastAsia="標楷體" w:hAnsi="標楷體" w:hint="default"/>
                <w:sz w:val="24"/>
                <w:szCs w:val="24"/>
              </w:rPr>
            </w:pPr>
            <w:r w:rsidRPr="00702E61">
              <w:rPr>
                <w:rFonts w:ascii="標楷體" w:eastAsia="標楷體" w:hAnsi="標楷體" w:hint="default"/>
                <w:sz w:val="24"/>
                <w:szCs w:val="24"/>
              </w:rPr>
              <w:t>12：00</w:t>
            </w:r>
            <w:r w:rsidRPr="00702E61">
              <w:rPr>
                <w:rFonts w:ascii="標楷體" w:eastAsia="標楷體" w:hAnsi="標楷體"/>
                <w:sz w:val="24"/>
                <w:szCs w:val="24"/>
              </w:rPr>
              <w:t>～</w:t>
            </w:r>
            <w:r w:rsidRPr="00702E61">
              <w:rPr>
                <w:rFonts w:ascii="標楷體" w:eastAsia="標楷體" w:hAnsi="標楷體" w:hint="default"/>
                <w:sz w:val="24"/>
                <w:szCs w:val="24"/>
              </w:rPr>
              <w:t>13：00</w:t>
            </w:r>
          </w:p>
        </w:tc>
        <w:tc>
          <w:tcPr>
            <w:tcW w:w="7087" w:type="dxa"/>
            <w:gridSpan w:val="2"/>
            <w:vAlign w:val="center"/>
          </w:tcPr>
          <w:p w:rsidR="00721609" w:rsidRPr="00702E61" w:rsidRDefault="00721609" w:rsidP="00702E61">
            <w:pPr>
              <w:spacing w:line="360" w:lineRule="auto"/>
              <w:rPr>
                <w:rFonts w:ascii="標楷體" w:eastAsia="標楷體" w:hAnsi="標楷體" w:hint="default"/>
                <w:sz w:val="24"/>
                <w:szCs w:val="24"/>
              </w:rPr>
            </w:pPr>
            <w:r w:rsidRPr="00702E61">
              <w:rPr>
                <w:rFonts w:ascii="標楷體" w:eastAsia="標楷體" w:hAnsi="標楷體"/>
                <w:sz w:val="24"/>
                <w:szCs w:val="24"/>
              </w:rPr>
              <w:t>午餐</w:t>
            </w:r>
          </w:p>
        </w:tc>
      </w:tr>
      <w:tr w:rsidR="00702E61" w:rsidRPr="00702E61" w:rsidTr="00721609">
        <w:tc>
          <w:tcPr>
            <w:tcW w:w="1980" w:type="dxa"/>
            <w:vAlign w:val="center"/>
          </w:tcPr>
          <w:p w:rsidR="00702E61" w:rsidRPr="00702E61" w:rsidRDefault="00702E61" w:rsidP="00721609">
            <w:pPr>
              <w:spacing w:line="360" w:lineRule="auto"/>
              <w:jc w:val="center"/>
              <w:rPr>
                <w:rFonts w:ascii="標楷體" w:eastAsia="標楷體" w:hAnsi="標楷體" w:hint="default"/>
                <w:sz w:val="24"/>
                <w:szCs w:val="24"/>
              </w:rPr>
            </w:pPr>
            <w:r w:rsidRPr="00702E61">
              <w:rPr>
                <w:rFonts w:ascii="標楷體" w:eastAsia="標楷體" w:hAnsi="標楷體"/>
                <w:sz w:val="24"/>
                <w:szCs w:val="24"/>
              </w:rPr>
              <w:t>13：10～14：20</w:t>
            </w:r>
          </w:p>
        </w:tc>
        <w:tc>
          <w:tcPr>
            <w:tcW w:w="3543" w:type="dxa"/>
            <w:vMerge w:val="restart"/>
            <w:vAlign w:val="center"/>
          </w:tcPr>
          <w:p w:rsidR="00702E61" w:rsidRPr="00702E61" w:rsidRDefault="00702E61" w:rsidP="00702E61">
            <w:pPr>
              <w:spacing w:line="360" w:lineRule="auto"/>
              <w:rPr>
                <w:rFonts w:ascii="標楷體" w:eastAsia="標楷體" w:hAnsi="標楷體" w:hint="default"/>
                <w:sz w:val="24"/>
                <w:szCs w:val="24"/>
              </w:rPr>
            </w:pPr>
            <w:r w:rsidRPr="00702E61">
              <w:rPr>
                <w:rFonts w:ascii="標楷體" w:eastAsia="標楷體" w:hAnsi="標楷體" w:hint="default"/>
                <w:sz w:val="24"/>
                <w:szCs w:val="24"/>
              </w:rPr>
              <w:t>培養媒體公民</w:t>
            </w:r>
          </w:p>
        </w:tc>
        <w:tc>
          <w:tcPr>
            <w:tcW w:w="3544" w:type="dxa"/>
            <w:vAlign w:val="center"/>
          </w:tcPr>
          <w:p w:rsidR="00702E61" w:rsidRPr="00702E61" w:rsidRDefault="00702E61" w:rsidP="00702E61">
            <w:pPr>
              <w:spacing w:line="360" w:lineRule="auto"/>
              <w:rPr>
                <w:rFonts w:ascii="標楷體" w:eastAsia="標楷體" w:hAnsi="標楷體" w:hint="default"/>
                <w:sz w:val="24"/>
                <w:szCs w:val="24"/>
              </w:rPr>
            </w:pPr>
            <w:r w:rsidRPr="00702E61">
              <w:rPr>
                <w:rFonts w:ascii="標楷體" w:eastAsia="標楷體" w:hAnsi="標楷體" w:hint="default"/>
                <w:sz w:val="24"/>
                <w:szCs w:val="24"/>
              </w:rPr>
              <w:t>教學實作(二)：教案發表</w:t>
            </w:r>
          </w:p>
        </w:tc>
      </w:tr>
      <w:tr w:rsidR="00702E61" w:rsidRPr="00702E61" w:rsidTr="00721609">
        <w:tc>
          <w:tcPr>
            <w:tcW w:w="1980" w:type="dxa"/>
            <w:vAlign w:val="center"/>
          </w:tcPr>
          <w:p w:rsidR="00702E61" w:rsidRPr="00702E61" w:rsidRDefault="00702E61" w:rsidP="00721609">
            <w:pPr>
              <w:spacing w:line="360" w:lineRule="auto"/>
              <w:jc w:val="center"/>
              <w:rPr>
                <w:rFonts w:ascii="標楷體" w:eastAsia="標楷體" w:hAnsi="標楷體" w:hint="default"/>
                <w:sz w:val="24"/>
                <w:szCs w:val="24"/>
              </w:rPr>
            </w:pPr>
            <w:r w:rsidRPr="00702E61">
              <w:rPr>
                <w:rFonts w:ascii="標楷體" w:eastAsia="標楷體" w:hAnsi="標楷體"/>
                <w:sz w:val="24"/>
                <w:szCs w:val="24"/>
              </w:rPr>
              <w:t>14：30～15：20</w:t>
            </w:r>
          </w:p>
        </w:tc>
        <w:tc>
          <w:tcPr>
            <w:tcW w:w="3543" w:type="dxa"/>
            <w:vMerge/>
            <w:vAlign w:val="center"/>
          </w:tcPr>
          <w:p w:rsidR="00702E61" w:rsidRPr="00702E61" w:rsidRDefault="00702E61" w:rsidP="00702E61">
            <w:pPr>
              <w:spacing w:line="360" w:lineRule="auto"/>
              <w:rPr>
                <w:rFonts w:ascii="標楷體" w:eastAsia="標楷體" w:hAnsi="標楷體" w:hint="default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702E61" w:rsidRPr="00702E61" w:rsidRDefault="00702E61" w:rsidP="00702E61">
            <w:pPr>
              <w:spacing w:line="360" w:lineRule="auto"/>
              <w:rPr>
                <w:rFonts w:ascii="標楷體" w:eastAsia="標楷體" w:hAnsi="標楷體" w:hint="default"/>
                <w:sz w:val="24"/>
                <w:szCs w:val="24"/>
              </w:rPr>
            </w:pPr>
            <w:r w:rsidRPr="00702E61">
              <w:rPr>
                <w:rFonts w:ascii="標楷體" w:eastAsia="標楷體" w:hAnsi="標楷體" w:hint="default"/>
                <w:sz w:val="24"/>
                <w:szCs w:val="24"/>
              </w:rPr>
              <w:t>新媒體的現代教學啟示錄</w:t>
            </w:r>
          </w:p>
          <w:p w:rsidR="00702E61" w:rsidRPr="00702E61" w:rsidRDefault="00721609" w:rsidP="00702E61">
            <w:pPr>
              <w:spacing w:line="360" w:lineRule="auto"/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（座談）</w:t>
            </w:r>
          </w:p>
        </w:tc>
      </w:tr>
      <w:tr w:rsidR="00702E61" w:rsidRPr="00702E61" w:rsidTr="00721609">
        <w:tc>
          <w:tcPr>
            <w:tcW w:w="1980" w:type="dxa"/>
            <w:vAlign w:val="center"/>
          </w:tcPr>
          <w:p w:rsidR="00702E61" w:rsidRPr="00702E61" w:rsidRDefault="00702E61" w:rsidP="00721609">
            <w:pPr>
              <w:spacing w:line="360" w:lineRule="auto"/>
              <w:jc w:val="center"/>
              <w:rPr>
                <w:rFonts w:ascii="標楷體" w:eastAsia="標楷體" w:hAnsi="標楷體" w:hint="default"/>
                <w:sz w:val="24"/>
                <w:szCs w:val="24"/>
              </w:rPr>
            </w:pPr>
            <w:r w:rsidRPr="00702E61">
              <w:rPr>
                <w:rFonts w:ascii="標楷體" w:eastAsia="標楷體" w:hAnsi="標楷體"/>
                <w:sz w:val="24"/>
                <w:szCs w:val="24"/>
              </w:rPr>
              <w:t>15：30～16：20</w:t>
            </w:r>
          </w:p>
        </w:tc>
        <w:tc>
          <w:tcPr>
            <w:tcW w:w="3543" w:type="dxa"/>
            <w:vMerge w:val="restart"/>
            <w:vAlign w:val="center"/>
          </w:tcPr>
          <w:p w:rsidR="00702E61" w:rsidRPr="00702E61" w:rsidRDefault="00702E61" w:rsidP="00702E61">
            <w:pPr>
              <w:spacing w:line="360" w:lineRule="auto"/>
              <w:rPr>
                <w:rFonts w:ascii="標楷體" w:eastAsia="標楷體" w:hAnsi="標楷體" w:hint="default"/>
                <w:sz w:val="24"/>
                <w:szCs w:val="24"/>
              </w:rPr>
            </w:pPr>
            <w:r w:rsidRPr="00702E61">
              <w:rPr>
                <w:rFonts w:ascii="標楷體" w:eastAsia="標楷體" w:hAnsi="標楷體" w:hint="default"/>
                <w:sz w:val="24"/>
                <w:szCs w:val="24"/>
              </w:rPr>
              <w:t>駕馭新媒體年代</w:t>
            </w:r>
          </w:p>
        </w:tc>
        <w:tc>
          <w:tcPr>
            <w:tcW w:w="3544" w:type="dxa"/>
            <w:vMerge/>
            <w:vAlign w:val="center"/>
          </w:tcPr>
          <w:p w:rsidR="00702E61" w:rsidRPr="00702E61" w:rsidRDefault="00702E61" w:rsidP="00702E61">
            <w:pPr>
              <w:spacing w:line="360" w:lineRule="auto"/>
              <w:rPr>
                <w:rFonts w:ascii="標楷體" w:eastAsia="標楷體" w:hAnsi="標楷體" w:hint="default"/>
                <w:sz w:val="24"/>
                <w:szCs w:val="24"/>
              </w:rPr>
            </w:pPr>
          </w:p>
        </w:tc>
      </w:tr>
      <w:tr w:rsidR="00702E61" w:rsidRPr="00702E61" w:rsidTr="00721609">
        <w:tc>
          <w:tcPr>
            <w:tcW w:w="1980" w:type="dxa"/>
            <w:vAlign w:val="center"/>
          </w:tcPr>
          <w:p w:rsidR="00702E61" w:rsidRPr="00702E61" w:rsidRDefault="00702E61" w:rsidP="00721609">
            <w:pPr>
              <w:spacing w:line="360" w:lineRule="auto"/>
              <w:jc w:val="center"/>
              <w:rPr>
                <w:rFonts w:ascii="標楷體" w:eastAsia="標楷體" w:hAnsi="標楷體" w:hint="default"/>
                <w:sz w:val="24"/>
                <w:szCs w:val="24"/>
              </w:rPr>
            </w:pPr>
            <w:r w:rsidRPr="00702E61">
              <w:rPr>
                <w:rFonts w:ascii="標楷體" w:eastAsia="標楷體" w:hAnsi="標楷體"/>
                <w:sz w:val="24"/>
                <w:szCs w:val="24"/>
              </w:rPr>
              <w:t>16：30～17：20</w:t>
            </w:r>
          </w:p>
        </w:tc>
        <w:tc>
          <w:tcPr>
            <w:tcW w:w="3543" w:type="dxa"/>
            <w:vMerge/>
            <w:vAlign w:val="center"/>
          </w:tcPr>
          <w:p w:rsidR="00702E61" w:rsidRPr="00702E61" w:rsidRDefault="00702E61" w:rsidP="00702E61">
            <w:pPr>
              <w:spacing w:line="360" w:lineRule="auto"/>
              <w:rPr>
                <w:rFonts w:ascii="標楷體" w:eastAsia="標楷體" w:hAnsi="標楷體" w:hint="default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02E61" w:rsidRPr="00702E61" w:rsidRDefault="00702E61" w:rsidP="00702E61">
            <w:pPr>
              <w:spacing w:line="360" w:lineRule="auto"/>
              <w:rPr>
                <w:rFonts w:ascii="標楷體" w:eastAsia="標楷體" w:hAnsi="標楷體" w:hint="default"/>
                <w:sz w:val="24"/>
                <w:szCs w:val="24"/>
              </w:rPr>
            </w:pPr>
            <w:r w:rsidRPr="00702E61">
              <w:rPr>
                <w:rFonts w:ascii="標楷體" w:eastAsia="標楷體" w:hAnsi="標楷體" w:hint="default"/>
                <w:sz w:val="24"/>
                <w:szCs w:val="24"/>
              </w:rPr>
              <w:t>圓滿落幕/賦歸</w:t>
            </w:r>
          </w:p>
        </w:tc>
      </w:tr>
    </w:tbl>
    <w:p w:rsidR="00631709" w:rsidRDefault="00631709" w:rsidP="00702E61">
      <w:pPr>
        <w:spacing w:line="360" w:lineRule="auto"/>
        <w:rPr>
          <w:rFonts w:ascii="標楷體" w:eastAsia="標楷體" w:hAnsi="標楷體" w:cs="標楷體" w:hint="default"/>
          <w:sz w:val="24"/>
          <w:szCs w:val="24"/>
        </w:rPr>
      </w:pPr>
    </w:p>
    <w:p w:rsidR="00631709" w:rsidRDefault="00721609" w:rsidP="00702E61">
      <w:pPr>
        <w:spacing w:line="360" w:lineRule="auto"/>
        <w:rPr>
          <w:rFonts w:ascii="標楷體" w:eastAsia="標楷體" w:hAnsi="標楷體" w:cs="標楷體" w:hint="default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【</w:t>
      </w:r>
      <w:r w:rsidR="00631709" w:rsidRPr="00631709">
        <w:rPr>
          <w:rFonts w:ascii="標楷體" w:eastAsia="標楷體" w:hAnsi="標楷體" w:cs="標楷體"/>
          <w:sz w:val="24"/>
          <w:szCs w:val="24"/>
        </w:rPr>
        <w:t>三日研習</w:t>
      </w:r>
      <w:r>
        <w:rPr>
          <w:rFonts w:ascii="標楷體" w:eastAsia="標楷體" w:hAnsi="標楷體" w:cs="標楷體"/>
          <w:sz w:val="24"/>
          <w:szCs w:val="24"/>
        </w:rPr>
        <w:t>】106.08.14-16 台中媒體素養與媒體互動工作坊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1980"/>
        <w:gridCol w:w="2362"/>
        <w:gridCol w:w="2362"/>
        <w:gridCol w:w="2363"/>
      </w:tblGrid>
      <w:tr w:rsidR="00702E61" w:rsidRPr="00702E61" w:rsidTr="00433736"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702E61" w:rsidRPr="00702E61" w:rsidRDefault="00702E61" w:rsidP="00721609">
            <w:pPr>
              <w:spacing w:line="360" w:lineRule="auto"/>
              <w:jc w:val="center"/>
              <w:rPr>
                <w:rFonts w:ascii="標楷體" w:eastAsia="標楷體" w:hAnsi="標楷體" w:hint="default"/>
                <w:sz w:val="24"/>
                <w:szCs w:val="24"/>
              </w:rPr>
            </w:pPr>
            <w:r w:rsidRPr="00702E61">
              <w:rPr>
                <w:rFonts w:ascii="標楷體" w:eastAsia="標楷體" w:hAnsi="標楷體"/>
                <w:sz w:val="24"/>
                <w:szCs w:val="24"/>
              </w:rPr>
              <w:t>時間</w:t>
            </w:r>
          </w:p>
        </w:tc>
        <w:tc>
          <w:tcPr>
            <w:tcW w:w="2362" w:type="dxa"/>
            <w:shd w:val="clear" w:color="auto" w:fill="D9D9D9" w:themeFill="background1" w:themeFillShade="D9"/>
            <w:vAlign w:val="center"/>
          </w:tcPr>
          <w:p w:rsidR="00702E61" w:rsidRPr="00702E61" w:rsidRDefault="00702E61" w:rsidP="00721609">
            <w:pPr>
              <w:spacing w:line="360" w:lineRule="auto"/>
              <w:jc w:val="center"/>
              <w:rPr>
                <w:rFonts w:ascii="標楷體" w:eastAsia="標楷體" w:hAnsi="標楷體" w:hint="default"/>
                <w:sz w:val="24"/>
                <w:szCs w:val="24"/>
              </w:rPr>
            </w:pPr>
            <w:r w:rsidRPr="00702E61">
              <w:rPr>
                <w:rFonts w:ascii="標楷體" w:eastAsia="標楷體" w:hAnsi="標楷體"/>
                <w:sz w:val="24"/>
                <w:szCs w:val="24"/>
              </w:rPr>
              <w:t>第一天</w:t>
            </w:r>
          </w:p>
        </w:tc>
        <w:tc>
          <w:tcPr>
            <w:tcW w:w="2362" w:type="dxa"/>
            <w:shd w:val="clear" w:color="auto" w:fill="D9D9D9" w:themeFill="background1" w:themeFillShade="D9"/>
            <w:vAlign w:val="center"/>
          </w:tcPr>
          <w:p w:rsidR="00702E61" w:rsidRPr="00702E61" w:rsidRDefault="00702E61" w:rsidP="00721609">
            <w:pPr>
              <w:spacing w:line="360" w:lineRule="auto"/>
              <w:jc w:val="center"/>
              <w:rPr>
                <w:rFonts w:ascii="標楷體" w:eastAsia="標楷體" w:hAnsi="標楷體" w:hint="default"/>
                <w:sz w:val="24"/>
                <w:szCs w:val="24"/>
              </w:rPr>
            </w:pPr>
            <w:r w:rsidRPr="00702E61">
              <w:rPr>
                <w:rFonts w:ascii="標楷體" w:eastAsia="標楷體" w:hAnsi="標楷體"/>
                <w:sz w:val="24"/>
                <w:szCs w:val="24"/>
              </w:rPr>
              <w:t>第二天</w:t>
            </w:r>
          </w:p>
        </w:tc>
        <w:tc>
          <w:tcPr>
            <w:tcW w:w="2363" w:type="dxa"/>
            <w:shd w:val="clear" w:color="auto" w:fill="D9D9D9" w:themeFill="background1" w:themeFillShade="D9"/>
            <w:vAlign w:val="center"/>
          </w:tcPr>
          <w:p w:rsidR="00702E61" w:rsidRPr="00702E61" w:rsidRDefault="00702E61" w:rsidP="00721609">
            <w:pPr>
              <w:spacing w:line="360" w:lineRule="auto"/>
              <w:jc w:val="center"/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第三天</w:t>
            </w:r>
          </w:p>
        </w:tc>
      </w:tr>
      <w:tr w:rsidR="00702E61" w:rsidRPr="00702E61" w:rsidTr="00721609">
        <w:tc>
          <w:tcPr>
            <w:tcW w:w="1980" w:type="dxa"/>
            <w:vAlign w:val="center"/>
          </w:tcPr>
          <w:p w:rsidR="00702E61" w:rsidRPr="00702E61" w:rsidRDefault="00702E61" w:rsidP="00AA13A9">
            <w:pPr>
              <w:spacing w:line="360" w:lineRule="auto"/>
              <w:rPr>
                <w:rFonts w:ascii="標楷體" w:eastAsia="標楷體" w:hAnsi="標楷體" w:hint="default"/>
                <w:sz w:val="24"/>
                <w:szCs w:val="24"/>
              </w:rPr>
            </w:pPr>
            <w:r w:rsidRPr="00702E61">
              <w:rPr>
                <w:rFonts w:ascii="標楷體" w:eastAsia="標楷體" w:hAnsi="標楷體" w:hint="default"/>
                <w:sz w:val="24"/>
                <w:szCs w:val="24"/>
              </w:rPr>
              <w:t>08：</w:t>
            </w:r>
            <w:r>
              <w:rPr>
                <w:rFonts w:ascii="標楷體" w:eastAsia="標楷體" w:hAnsi="標楷體"/>
                <w:sz w:val="24"/>
                <w:szCs w:val="24"/>
              </w:rPr>
              <w:t>4</w:t>
            </w:r>
            <w:r w:rsidRPr="00702E61">
              <w:rPr>
                <w:rFonts w:ascii="標楷體" w:eastAsia="標楷體" w:hAnsi="標楷體" w:hint="default"/>
                <w:sz w:val="24"/>
                <w:szCs w:val="24"/>
              </w:rPr>
              <w:t>0</w:t>
            </w:r>
            <w:r w:rsidRPr="00702E61">
              <w:rPr>
                <w:rFonts w:ascii="標楷體" w:eastAsia="標楷體" w:hAnsi="標楷體"/>
                <w:sz w:val="24"/>
                <w:szCs w:val="24"/>
              </w:rPr>
              <w:t>～09</w:t>
            </w:r>
            <w:r w:rsidRPr="00702E61">
              <w:rPr>
                <w:rFonts w:ascii="標楷體" w:eastAsia="標楷體" w:hAnsi="標楷體" w:hint="default"/>
                <w:sz w:val="24"/>
                <w:szCs w:val="24"/>
              </w:rPr>
              <w:t>：</w:t>
            </w:r>
            <w:r w:rsidRPr="00702E61">
              <w:rPr>
                <w:rFonts w:ascii="標楷體" w:eastAsia="標楷體" w:hAnsi="標楷體"/>
                <w:sz w:val="24"/>
                <w:szCs w:val="24"/>
              </w:rPr>
              <w:t>0</w:t>
            </w:r>
            <w:r w:rsidRPr="00702E61">
              <w:rPr>
                <w:rFonts w:ascii="標楷體" w:eastAsia="標楷體" w:hAnsi="標楷體" w:hint="default"/>
                <w:sz w:val="24"/>
                <w:szCs w:val="24"/>
              </w:rPr>
              <w:t>0</w:t>
            </w:r>
          </w:p>
        </w:tc>
        <w:tc>
          <w:tcPr>
            <w:tcW w:w="2362" w:type="dxa"/>
            <w:vAlign w:val="center"/>
          </w:tcPr>
          <w:p w:rsidR="00702E61" w:rsidRPr="00702E61" w:rsidRDefault="00702E61" w:rsidP="00702E61">
            <w:pPr>
              <w:spacing w:line="360" w:lineRule="auto"/>
              <w:rPr>
                <w:rFonts w:ascii="標楷體" w:eastAsia="標楷體" w:hAnsi="標楷體" w:hint="default"/>
                <w:sz w:val="24"/>
                <w:szCs w:val="24"/>
              </w:rPr>
            </w:pPr>
            <w:r w:rsidRPr="00702E61">
              <w:rPr>
                <w:rFonts w:ascii="標楷體" w:eastAsia="標楷體" w:hAnsi="標楷體"/>
                <w:sz w:val="24"/>
                <w:szCs w:val="24"/>
              </w:rPr>
              <w:t>報到</w:t>
            </w:r>
          </w:p>
        </w:tc>
        <w:tc>
          <w:tcPr>
            <w:tcW w:w="2362" w:type="dxa"/>
            <w:vAlign w:val="center"/>
          </w:tcPr>
          <w:p w:rsidR="00702E61" w:rsidRPr="00702E61" w:rsidRDefault="00702E61" w:rsidP="00AA13A9">
            <w:pPr>
              <w:spacing w:line="360" w:lineRule="auto"/>
              <w:rPr>
                <w:rFonts w:ascii="標楷體" w:eastAsia="標楷體" w:hAnsi="標楷體" w:hint="default"/>
                <w:sz w:val="24"/>
                <w:szCs w:val="24"/>
              </w:rPr>
            </w:pPr>
            <w:r w:rsidRPr="00702E61">
              <w:rPr>
                <w:rFonts w:ascii="標楷體" w:eastAsia="標楷體" w:hAnsi="標楷體"/>
                <w:sz w:val="24"/>
                <w:szCs w:val="24"/>
              </w:rPr>
              <w:t>報到</w:t>
            </w:r>
          </w:p>
        </w:tc>
        <w:tc>
          <w:tcPr>
            <w:tcW w:w="2363" w:type="dxa"/>
            <w:vAlign w:val="center"/>
          </w:tcPr>
          <w:p w:rsidR="00702E61" w:rsidRPr="00702E61" w:rsidRDefault="00702E61" w:rsidP="00AA13A9">
            <w:pPr>
              <w:spacing w:line="360" w:lineRule="auto"/>
              <w:rPr>
                <w:rFonts w:ascii="標楷體" w:eastAsia="標楷體" w:hAnsi="標楷體" w:hint="default"/>
                <w:sz w:val="24"/>
                <w:szCs w:val="24"/>
              </w:rPr>
            </w:pPr>
            <w:r w:rsidRPr="00702E61">
              <w:rPr>
                <w:rFonts w:ascii="標楷體" w:eastAsia="標楷體" w:hAnsi="標楷體"/>
                <w:sz w:val="24"/>
                <w:szCs w:val="24"/>
              </w:rPr>
              <w:t>報到</w:t>
            </w:r>
          </w:p>
        </w:tc>
      </w:tr>
      <w:tr w:rsidR="00702E61" w:rsidRPr="00702E61" w:rsidTr="00721609">
        <w:tc>
          <w:tcPr>
            <w:tcW w:w="1980" w:type="dxa"/>
            <w:vAlign w:val="center"/>
          </w:tcPr>
          <w:p w:rsidR="00702E61" w:rsidRPr="00702E61" w:rsidRDefault="00702E61" w:rsidP="00AA13A9">
            <w:pPr>
              <w:spacing w:line="360" w:lineRule="auto"/>
              <w:rPr>
                <w:rFonts w:ascii="標楷體" w:eastAsia="標楷體" w:hAnsi="標楷體" w:hint="default"/>
                <w:sz w:val="24"/>
                <w:szCs w:val="24"/>
              </w:rPr>
            </w:pPr>
            <w:r w:rsidRPr="00702E61">
              <w:rPr>
                <w:rFonts w:ascii="標楷體" w:eastAsia="標楷體" w:hAnsi="標楷體"/>
                <w:sz w:val="24"/>
                <w:szCs w:val="24"/>
              </w:rPr>
              <w:t>09：</w:t>
            </w:r>
            <w:r>
              <w:rPr>
                <w:rFonts w:ascii="標楷體" w:eastAsia="標楷體" w:hAnsi="標楷體"/>
                <w:sz w:val="24"/>
                <w:szCs w:val="24"/>
              </w:rPr>
              <w:t>0</w:t>
            </w:r>
            <w:r w:rsidRPr="00702E61">
              <w:rPr>
                <w:rFonts w:ascii="標楷體" w:eastAsia="標楷體" w:hAnsi="標楷體"/>
                <w:sz w:val="24"/>
                <w:szCs w:val="24"/>
              </w:rPr>
              <w:t>0～</w:t>
            </w:r>
            <w:r>
              <w:rPr>
                <w:rFonts w:ascii="標楷體" w:eastAsia="標楷體" w:hAnsi="標楷體"/>
                <w:sz w:val="24"/>
                <w:szCs w:val="24"/>
              </w:rPr>
              <w:t>12</w:t>
            </w:r>
            <w:r w:rsidRPr="00702E61">
              <w:rPr>
                <w:rFonts w:ascii="標楷體" w:eastAsia="標楷體" w:hAnsi="標楷體"/>
                <w:sz w:val="24"/>
                <w:szCs w:val="24"/>
              </w:rPr>
              <w:t>：00</w:t>
            </w:r>
          </w:p>
        </w:tc>
        <w:tc>
          <w:tcPr>
            <w:tcW w:w="2362" w:type="dxa"/>
            <w:vAlign w:val="center"/>
          </w:tcPr>
          <w:p w:rsidR="00702E61" w:rsidRPr="00702E61" w:rsidRDefault="00702E61" w:rsidP="00702E61">
            <w:pPr>
              <w:spacing w:line="360" w:lineRule="auto"/>
              <w:rPr>
                <w:rFonts w:ascii="標楷體" w:eastAsia="標楷體" w:hAnsi="標楷體" w:hint="default"/>
                <w:sz w:val="24"/>
                <w:szCs w:val="24"/>
              </w:rPr>
            </w:pPr>
            <w:r w:rsidRPr="00702E61">
              <w:rPr>
                <w:rFonts w:ascii="標楷體" w:eastAsia="標楷體" w:hAnsi="標楷體" w:hint="default"/>
                <w:sz w:val="24"/>
                <w:szCs w:val="24"/>
              </w:rPr>
              <w:t>網路時代的媒體素養</w:t>
            </w:r>
          </w:p>
        </w:tc>
        <w:tc>
          <w:tcPr>
            <w:tcW w:w="2362" w:type="dxa"/>
            <w:vAlign w:val="center"/>
          </w:tcPr>
          <w:p w:rsidR="00702E61" w:rsidRPr="00702E61" w:rsidRDefault="00702E61" w:rsidP="00702E61">
            <w:pPr>
              <w:spacing w:line="360" w:lineRule="auto"/>
              <w:rPr>
                <w:rFonts w:ascii="標楷體" w:eastAsia="標楷體" w:hAnsi="標楷體" w:hint="default"/>
                <w:sz w:val="24"/>
                <w:szCs w:val="24"/>
              </w:rPr>
            </w:pPr>
            <w:r w:rsidRPr="00702E61">
              <w:rPr>
                <w:rFonts w:ascii="標楷體" w:eastAsia="標楷體" w:hAnsi="標楷體" w:hint="default"/>
                <w:sz w:val="24"/>
                <w:szCs w:val="24"/>
              </w:rPr>
              <w:t>媒體素養與媒體監督</w:t>
            </w:r>
          </w:p>
        </w:tc>
        <w:tc>
          <w:tcPr>
            <w:tcW w:w="2363" w:type="dxa"/>
            <w:vAlign w:val="center"/>
          </w:tcPr>
          <w:p w:rsidR="00702E61" w:rsidRPr="00702E61" w:rsidRDefault="00702E61" w:rsidP="00721609">
            <w:pPr>
              <w:spacing w:line="360" w:lineRule="auto"/>
              <w:rPr>
                <w:rFonts w:ascii="標楷體" w:eastAsia="標楷體" w:hAnsi="標楷體" w:hint="default"/>
                <w:sz w:val="24"/>
                <w:szCs w:val="24"/>
              </w:rPr>
            </w:pPr>
            <w:r w:rsidRPr="00702E61">
              <w:rPr>
                <w:rFonts w:ascii="標楷體" w:eastAsia="標楷體" w:hAnsi="標楷體" w:hint="default"/>
                <w:sz w:val="24"/>
                <w:szCs w:val="24"/>
              </w:rPr>
              <w:t>危機處理與媒體互動(實務研討與實作練習</w:t>
            </w:r>
            <w:r w:rsidR="00721609">
              <w:rPr>
                <w:rFonts w:ascii="標楷體" w:eastAsia="標楷體" w:hAnsi="標楷體" w:hint="default"/>
                <w:sz w:val="24"/>
                <w:szCs w:val="24"/>
              </w:rPr>
              <w:t>)</w:t>
            </w:r>
          </w:p>
        </w:tc>
      </w:tr>
      <w:tr w:rsidR="00702E61" w:rsidRPr="00702E61" w:rsidTr="00721609">
        <w:tc>
          <w:tcPr>
            <w:tcW w:w="1980" w:type="dxa"/>
            <w:vAlign w:val="center"/>
          </w:tcPr>
          <w:p w:rsidR="00702E61" w:rsidRPr="00702E61" w:rsidRDefault="00702E61" w:rsidP="00AA13A9">
            <w:pPr>
              <w:spacing w:line="360" w:lineRule="auto"/>
              <w:rPr>
                <w:rFonts w:ascii="標楷體" w:eastAsia="標楷體" w:hAnsi="標楷體" w:hint="default"/>
                <w:sz w:val="24"/>
                <w:szCs w:val="24"/>
              </w:rPr>
            </w:pPr>
            <w:r w:rsidRPr="00702E61">
              <w:rPr>
                <w:rFonts w:ascii="標楷體" w:eastAsia="標楷體" w:hAnsi="標楷體" w:hint="default"/>
                <w:sz w:val="24"/>
                <w:szCs w:val="24"/>
              </w:rPr>
              <w:t>12：00</w:t>
            </w:r>
            <w:r w:rsidRPr="00702E61">
              <w:rPr>
                <w:rFonts w:ascii="標楷體" w:eastAsia="標楷體" w:hAnsi="標楷體"/>
                <w:sz w:val="24"/>
                <w:szCs w:val="24"/>
              </w:rPr>
              <w:t>～</w:t>
            </w:r>
            <w:r w:rsidRPr="00702E61">
              <w:rPr>
                <w:rFonts w:ascii="標楷體" w:eastAsia="標楷體" w:hAnsi="標楷體" w:hint="default"/>
                <w:sz w:val="24"/>
                <w:szCs w:val="24"/>
              </w:rPr>
              <w:t>13：00</w:t>
            </w:r>
          </w:p>
        </w:tc>
        <w:tc>
          <w:tcPr>
            <w:tcW w:w="7087" w:type="dxa"/>
            <w:gridSpan w:val="3"/>
            <w:vAlign w:val="center"/>
          </w:tcPr>
          <w:p w:rsidR="00702E61" w:rsidRPr="00702E61" w:rsidRDefault="00702E61" w:rsidP="00AA13A9">
            <w:pPr>
              <w:spacing w:line="360" w:lineRule="auto"/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午餐</w:t>
            </w:r>
          </w:p>
        </w:tc>
      </w:tr>
      <w:tr w:rsidR="00702E61" w:rsidRPr="00702E61" w:rsidTr="00721609">
        <w:tc>
          <w:tcPr>
            <w:tcW w:w="1980" w:type="dxa"/>
            <w:vAlign w:val="center"/>
          </w:tcPr>
          <w:p w:rsidR="00702E61" w:rsidRPr="00702E61" w:rsidRDefault="00702E61" w:rsidP="00AA13A9">
            <w:pPr>
              <w:spacing w:line="360" w:lineRule="auto"/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13：00～14：30</w:t>
            </w:r>
          </w:p>
        </w:tc>
        <w:tc>
          <w:tcPr>
            <w:tcW w:w="2362" w:type="dxa"/>
            <w:vMerge w:val="restart"/>
            <w:vAlign w:val="center"/>
          </w:tcPr>
          <w:p w:rsidR="00702E61" w:rsidRDefault="00702E61" w:rsidP="00702E61">
            <w:pPr>
              <w:spacing w:line="360" w:lineRule="auto"/>
              <w:rPr>
                <w:rFonts w:ascii="標楷體" w:eastAsia="標楷體" w:hAnsi="標楷體" w:hint="default"/>
                <w:sz w:val="24"/>
                <w:szCs w:val="24"/>
              </w:rPr>
            </w:pPr>
            <w:r w:rsidRPr="00702E61">
              <w:rPr>
                <w:rFonts w:ascii="標楷體" w:eastAsia="標楷體" w:hAnsi="標楷體" w:hint="default"/>
                <w:sz w:val="24"/>
                <w:szCs w:val="24"/>
              </w:rPr>
              <w:t>培養媒體公民</w:t>
            </w:r>
          </w:p>
        </w:tc>
        <w:tc>
          <w:tcPr>
            <w:tcW w:w="2362" w:type="dxa"/>
            <w:vAlign w:val="center"/>
          </w:tcPr>
          <w:p w:rsidR="00702E61" w:rsidRPr="00702E61" w:rsidRDefault="00702E61" w:rsidP="00721609">
            <w:pPr>
              <w:spacing w:line="360" w:lineRule="auto"/>
              <w:rPr>
                <w:rFonts w:ascii="標楷體" w:eastAsia="標楷體" w:hAnsi="標楷體" w:hint="default"/>
                <w:sz w:val="24"/>
                <w:szCs w:val="24"/>
              </w:rPr>
            </w:pPr>
            <w:r w:rsidRPr="00702E61">
              <w:rPr>
                <w:rFonts w:ascii="標楷體" w:eastAsia="標楷體" w:hAnsi="標楷體" w:hint="default"/>
                <w:sz w:val="24"/>
                <w:szCs w:val="24"/>
              </w:rPr>
              <w:t>媒體素養與公民新聞</w:t>
            </w:r>
          </w:p>
        </w:tc>
        <w:tc>
          <w:tcPr>
            <w:tcW w:w="2363" w:type="dxa"/>
            <w:vAlign w:val="center"/>
          </w:tcPr>
          <w:p w:rsidR="00702E61" w:rsidRPr="00702E61" w:rsidRDefault="00702E61" w:rsidP="00702E61">
            <w:pPr>
              <w:spacing w:line="360" w:lineRule="auto"/>
              <w:rPr>
                <w:rFonts w:ascii="標楷體" w:eastAsia="標楷體" w:hAnsi="標楷體" w:hint="default"/>
                <w:sz w:val="24"/>
                <w:szCs w:val="24"/>
              </w:rPr>
            </w:pPr>
            <w:r w:rsidRPr="00702E61">
              <w:rPr>
                <w:rFonts w:ascii="標楷體" w:eastAsia="標楷體" w:hAnsi="標楷體" w:hint="default"/>
                <w:sz w:val="24"/>
                <w:szCs w:val="24"/>
              </w:rPr>
              <w:t>校園事件及媒體報導的省思</w:t>
            </w:r>
          </w:p>
        </w:tc>
      </w:tr>
      <w:tr w:rsidR="00702E61" w:rsidRPr="00702E61" w:rsidTr="00721609">
        <w:tc>
          <w:tcPr>
            <w:tcW w:w="1980" w:type="dxa"/>
            <w:vAlign w:val="center"/>
          </w:tcPr>
          <w:p w:rsidR="00702E61" w:rsidRDefault="00702E61" w:rsidP="00AA13A9">
            <w:pPr>
              <w:spacing w:line="360" w:lineRule="auto"/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14：30～16：00</w:t>
            </w:r>
          </w:p>
        </w:tc>
        <w:tc>
          <w:tcPr>
            <w:tcW w:w="2362" w:type="dxa"/>
            <w:vMerge/>
            <w:vAlign w:val="center"/>
          </w:tcPr>
          <w:p w:rsidR="00702E61" w:rsidRDefault="00702E61" w:rsidP="00AA13A9">
            <w:pPr>
              <w:spacing w:line="360" w:lineRule="auto"/>
              <w:rPr>
                <w:rFonts w:ascii="標楷體" w:eastAsia="標楷體" w:hAnsi="標楷體" w:hint="default"/>
                <w:sz w:val="24"/>
                <w:szCs w:val="24"/>
              </w:rPr>
            </w:pPr>
          </w:p>
        </w:tc>
        <w:tc>
          <w:tcPr>
            <w:tcW w:w="2362" w:type="dxa"/>
            <w:vAlign w:val="center"/>
          </w:tcPr>
          <w:p w:rsidR="00702E61" w:rsidRPr="00702E61" w:rsidRDefault="00702E61" w:rsidP="00702E61">
            <w:pPr>
              <w:spacing w:line="360" w:lineRule="auto"/>
              <w:rPr>
                <w:rFonts w:ascii="標楷體" w:eastAsia="標楷體" w:hAnsi="標楷體" w:hint="default"/>
                <w:sz w:val="24"/>
                <w:szCs w:val="24"/>
              </w:rPr>
            </w:pPr>
            <w:r w:rsidRPr="00702E61">
              <w:rPr>
                <w:rFonts w:ascii="標楷體" w:eastAsia="標楷體" w:hAnsi="標楷體" w:hint="default"/>
                <w:sz w:val="24"/>
                <w:szCs w:val="24"/>
              </w:rPr>
              <w:t>培養新世代公民－媒體素養教學資源</w:t>
            </w:r>
          </w:p>
          <w:p w:rsidR="00702E61" w:rsidRPr="00702E61" w:rsidRDefault="00721609" w:rsidP="00721609">
            <w:pPr>
              <w:spacing w:line="360" w:lineRule="auto"/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 w:hint="default"/>
                <w:sz w:val="24"/>
                <w:szCs w:val="24"/>
              </w:rPr>
              <w:t>公視「青春發言人」</w:t>
            </w:r>
            <w:r>
              <w:rPr>
                <w:rFonts w:ascii="標楷體" w:eastAsia="標楷體" w:hAnsi="標楷體"/>
                <w:sz w:val="24"/>
                <w:szCs w:val="24"/>
              </w:rPr>
              <w:t>、</w:t>
            </w:r>
            <w:r w:rsidR="00702E61" w:rsidRPr="00702E61">
              <w:rPr>
                <w:rFonts w:ascii="標楷體" w:eastAsia="標楷體" w:hAnsi="標楷體" w:hint="default"/>
                <w:sz w:val="24"/>
                <w:szCs w:val="24"/>
              </w:rPr>
              <w:t>客家電視台「小O</w:t>
            </w:r>
            <w:r>
              <w:rPr>
                <w:rFonts w:ascii="標楷體" w:eastAsia="標楷體" w:hAnsi="標楷體" w:hint="default"/>
                <w:sz w:val="24"/>
                <w:szCs w:val="24"/>
              </w:rPr>
              <w:t>事件簿」</w:t>
            </w:r>
          </w:p>
        </w:tc>
        <w:tc>
          <w:tcPr>
            <w:tcW w:w="2363" w:type="dxa"/>
            <w:vAlign w:val="center"/>
          </w:tcPr>
          <w:p w:rsidR="00702E61" w:rsidRPr="00702E61" w:rsidRDefault="00702E61" w:rsidP="00AA13A9">
            <w:pPr>
              <w:spacing w:line="360" w:lineRule="auto"/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賦歸</w:t>
            </w:r>
          </w:p>
        </w:tc>
      </w:tr>
    </w:tbl>
    <w:p w:rsidR="00702E61" w:rsidRPr="00631709" w:rsidRDefault="00702E61" w:rsidP="00631709">
      <w:pPr>
        <w:spacing w:line="360" w:lineRule="auto"/>
        <w:rPr>
          <w:rFonts w:ascii="標楷體" w:eastAsia="標楷體" w:hAnsi="標楷體" w:cs="標楷體" w:hint="default"/>
          <w:sz w:val="24"/>
          <w:szCs w:val="24"/>
        </w:rPr>
      </w:pPr>
    </w:p>
    <w:p w:rsidR="00FF0451" w:rsidRPr="003573CD" w:rsidRDefault="00111DE9">
      <w:pPr>
        <w:spacing w:before="200" w:after="200" w:line="360" w:lineRule="auto"/>
        <w:rPr>
          <w:rFonts w:ascii="標楷體" w:eastAsia="標楷體" w:hAnsi="標楷體" w:cs="標楷體" w:hint="default"/>
          <w:sz w:val="28"/>
          <w:szCs w:val="28"/>
        </w:rPr>
      </w:pPr>
      <w:r w:rsidRPr="003573CD">
        <w:rPr>
          <w:rFonts w:ascii="標楷體" w:eastAsia="標楷體" w:hAnsi="標楷體"/>
          <w:sz w:val="28"/>
          <w:szCs w:val="28"/>
        </w:rPr>
        <w:lastRenderedPageBreak/>
        <w:t>肆、申請辦法</w:t>
      </w:r>
    </w:p>
    <w:p w:rsidR="00FF0451" w:rsidRPr="003573CD" w:rsidRDefault="00111DE9">
      <w:pPr>
        <w:spacing w:line="360" w:lineRule="auto"/>
        <w:rPr>
          <w:rFonts w:ascii="標楷體" w:eastAsia="標楷體" w:hAnsi="標楷體" w:cs="標楷體" w:hint="default"/>
          <w:sz w:val="24"/>
          <w:szCs w:val="24"/>
        </w:rPr>
      </w:pPr>
      <w:r w:rsidRPr="003573CD">
        <w:rPr>
          <w:rFonts w:ascii="標楷體" w:eastAsia="標楷體" w:hAnsi="標楷體"/>
          <w:sz w:val="24"/>
          <w:szCs w:val="24"/>
        </w:rPr>
        <w:t>一、申請資格：</w:t>
      </w:r>
    </w:p>
    <w:p w:rsidR="00FF0451" w:rsidRPr="003573CD" w:rsidRDefault="00111DE9">
      <w:pPr>
        <w:spacing w:line="360" w:lineRule="auto"/>
        <w:ind w:firstLine="567"/>
        <w:rPr>
          <w:rFonts w:ascii="標楷體" w:eastAsia="標楷體" w:hAnsi="標楷體" w:cs="標楷體" w:hint="default"/>
          <w:sz w:val="24"/>
          <w:szCs w:val="24"/>
        </w:rPr>
      </w:pPr>
      <w:r w:rsidRPr="003573CD">
        <w:rPr>
          <w:rFonts w:ascii="標楷體" w:eastAsia="標楷體" w:hAnsi="標楷體"/>
          <w:sz w:val="24"/>
          <w:szCs w:val="24"/>
        </w:rPr>
        <w:t>各地方政府</w:t>
      </w:r>
      <w:r w:rsidR="00064293" w:rsidRPr="003573CD">
        <w:rPr>
          <w:rFonts w:ascii="標楷體" w:eastAsia="標楷體" w:hAnsi="標楷體"/>
          <w:sz w:val="24"/>
          <w:szCs w:val="24"/>
        </w:rPr>
        <w:t>、</w:t>
      </w:r>
      <w:r w:rsidRPr="003573CD">
        <w:rPr>
          <w:rFonts w:ascii="標楷體" w:eastAsia="標楷體" w:hAnsi="標楷體"/>
          <w:sz w:val="24"/>
          <w:szCs w:val="24"/>
        </w:rPr>
        <w:t>教育局（處）、各地學校皆可主動申請，並以偏鄉學校為優先，接洽確定後，需指定一名窗口與本會聯繫。</w:t>
      </w:r>
    </w:p>
    <w:p w:rsidR="00FF0451" w:rsidRPr="003573CD" w:rsidRDefault="00FF0451">
      <w:pPr>
        <w:spacing w:line="360" w:lineRule="auto"/>
        <w:ind w:firstLine="567"/>
        <w:rPr>
          <w:rFonts w:ascii="標楷體" w:eastAsia="標楷體" w:hAnsi="標楷體" w:cs="標楷體" w:hint="default"/>
          <w:sz w:val="24"/>
          <w:szCs w:val="24"/>
        </w:rPr>
      </w:pPr>
    </w:p>
    <w:p w:rsidR="00FF0451" w:rsidRPr="003573CD" w:rsidRDefault="00111DE9" w:rsidP="00064293">
      <w:pPr>
        <w:spacing w:line="360" w:lineRule="auto"/>
        <w:rPr>
          <w:rFonts w:ascii="標楷體" w:eastAsia="標楷體" w:hAnsi="標楷體" w:hint="default"/>
          <w:sz w:val="24"/>
          <w:szCs w:val="24"/>
        </w:rPr>
      </w:pPr>
      <w:r w:rsidRPr="003573CD">
        <w:rPr>
          <w:rFonts w:ascii="標楷體" w:eastAsia="標楷體" w:hAnsi="標楷體"/>
          <w:sz w:val="24"/>
          <w:szCs w:val="24"/>
        </w:rPr>
        <w:t>二、申請方式：</w:t>
      </w:r>
    </w:p>
    <w:p w:rsidR="00FF0451" w:rsidRPr="003573CD" w:rsidRDefault="00111DE9">
      <w:pPr>
        <w:spacing w:line="360" w:lineRule="auto"/>
        <w:ind w:firstLine="567"/>
        <w:rPr>
          <w:rFonts w:ascii="標楷體" w:eastAsia="標楷體" w:hAnsi="標楷體" w:cs="標楷體" w:hint="default"/>
          <w:sz w:val="24"/>
          <w:szCs w:val="24"/>
        </w:rPr>
      </w:pPr>
      <w:r w:rsidRPr="003573CD">
        <w:rPr>
          <w:rFonts w:ascii="標楷體" w:eastAsia="標楷體" w:hAnsi="標楷體"/>
          <w:sz w:val="24"/>
          <w:szCs w:val="24"/>
        </w:rPr>
        <w:t>請填妥</w:t>
      </w:r>
      <w:r w:rsidR="00064293" w:rsidRPr="003573CD">
        <w:rPr>
          <w:rFonts w:ascii="標楷體" w:eastAsia="標楷體" w:hAnsi="標楷體"/>
          <w:sz w:val="24"/>
          <w:szCs w:val="24"/>
        </w:rPr>
        <w:t>《</w:t>
      </w:r>
      <w:r w:rsidR="00072A53">
        <w:rPr>
          <w:rFonts w:ascii="標楷體" w:eastAsia="標楷體" w:hAnsi="標楷體"/>
          <w:sz w:val="24"/>
          <w:szCs w:val="24"/>
        </w:rPr>
        <w:t>107年</w:t>
      </w:r>
      <w:r w:rsidRPr="003573CD">
        <w:rPr>
          <w:rFonts w:ascii="標楷體" w:eastAsia="標楷體" w:hAnsi="標楷體"/>
          <w:sz w:val="24"/>
          <w:szCs w:val="24"/>
        </w:rPr>
        <w:t>媒體素養教師研習計畫申請書</w:t>
      </w:r>
      <w:r w:rsidR="00064293" w:rsidRPr="003573CD">
        <w:rPr>
          <w:rFonts w:ascii="標楷體" w:eastAsia="標楷體" w:hAnsi="標楷體" w:hint="default"/>
          <w:sz w:val="24"/>
          <w:szCs w:val="24"/>
        </w:rPr>
        <w:t>》</w:t>
      </w:r>
      <w:r w:rsidRPr="003573CD">
        <w:rPr>
          <w:rFonts w:ascii="標楷體" w:eastAsia="標楷體" w:hAnsi="標楷體"/>
          <w:sz w:val="24"/>
          <w:szCs w:val="24"/>
        </w:rPr>
        <w:t>【附件一】，以郵寄、傳真或E-mail方式傳至本會，本會承辦人將於收到申請書三至五個工作日回覆。</w:t>
      </w:r>
    </w:p>
    <w:p w:rsidR="00FF0451" w:rsidRPr="003573CD" w:rsidRDefault="00FF0451">
      <w:pPr>
        <w:spacing w:line="360" w:lineRule="auto"/>
        <w:rPr>
          <w:rFonts w:ascii="標楷體" w:eastAsia="標楷體" w:hAnsi="標楷體" w:cs="標楷體" w:hint="default"/>
          <w:sz w:val="24"/>
          <w:szCs w:val="24"/>
        </w:rPr>
      </w:pPr>
    </w:p>
    <w:p w:rsidR="00FF0451" w:rsidRPr="003573CD" w:rsidRDefault="00064293">
      <w:pPr>
        <w:spacing w:line="360" w:lineRule="auto"/>
        <w:rPr>
          <w:rFonts w:ascii="標楷體" w:eastAsia="標楷體" w:hAnsi="標楷體" w:cs="標楷體" w:hint="default"/>
          <w:sz w:val="24"/>
          <w:szCs w:val="24"/>
        </w:rPr>
      </w:pPr>
      <w:r w:rsidRPr="003573CD">
        <w:rPr>
          <w:rFonts w:ascii="標楷體" w:eastAsia="標楷體" w:hAnsi="標楷體"/>
          <w:sz w:val="24"/>
          <w:szCs w:val="24"/>
        </w:rPr>
        <w:t>三</w:t>
      </w:r>
      <w:r w:rsidR="00111DE9" w:rsidRPr="003573CD">
        <w:rPr>
          <w:rFonts w:ascii="標楷體" w:eastAsia="標楷體" w:hAnsi="標楷體"/>
          <w:sz w:val="24"/>
          <w:szCs w:val="24"/>
        </w:rPr>
        <w:t>、本會聯絡方式</w:t>
      </w:r>
    </w:p>
    <w:p w:rsidR="00FF0451" w:rsidRPr="003573CD" w:rsidRDefault="00111DE9">
      <w:pPr>
        <w:spacing w:line="360" w:lineRule="auto"/>
        <w:ind w:firstLine="567"/>
        <w:rPr>
          <w:rFonts w:ascii="標楷體" w:eastAsia="標楷體" w:hAnsi="標楷體" w:cs="標楷體" w:hint="default"/>
          <w:sz w:val="24"/>
          <w:szCs w:val="24"/>
        </w:rPr>
      </w:pPr>
      <w:r w:rsidRPr="003573CD">
        <w:rPr>
          <w:rFonts w:ascii="標楷體" w:eastAsia="標楷體" w:hAnsi="標楷體"/>
          <w:sz w:val="24"/>
          <w:szCs w:val="24"/>
        </w:rPr>
        <w:t>財團法人台灣媒體觀察教育基金會</w:t>
      </w:r>
    </w:p>
    <w:p w:rsidR="00FF0451" w:rsidRPr="003573CD" w:rsidRDefault="00111DE9">
      <w:pPr>
        <w:spacing w:line="360" w:lineRule="auto"/>
        <w:ind w:firstLine="567"/>
        <w:rPr>
          <w:rFonts w:ascii="標楷體" w:eastAsia="標楷體" w:hAnsi="標楷體" w:cs="標楷體" w:hint="default"/>
          <w:sz w:val="24"/>
          <w:szCs w:val="24"/>
        </w:rPr>
      </w:pPr>
      <w:r w:rsidRPr="003573CD">
        <w:rPr>
          <w:rFonts w:ascii="標楷體" w:eastAsia="標楷體" w:hAnsi="標楷體"/>
          <w:sz w:val="24"/>
          <w:szCs w:val="24"/>
        </w:rPr>
        <w:t>11674台北市文山區羅斯福路六段134號3樓</w:t>
      </w:r>
    </w:p>
    <w:p w:rsidR="00072A53" w:rsidRDefault="00072A53">
      <w:pPr>
        <w:spacing w:line="360" w:lineRule="auto"/>
        <w:ind w:firstLine="567"/>
        <w:rPr>
          <w:rFonts w:ascii="標楷體" w:eastAsia="標楷體" w:hAnsi="標楷體" w:hint="default"/>
          <w:sz w:val="24"/>
          <w:szCs w:val="24"/>
        </w:rPr>
      </w:pPr>
      <w:r>
        <w:rPr>
          <w:rFonts w:ascii="標楷體" w:eastAsia="標楷體" w:hAnsi="標楷體"/>
          <w:sz w:val="24"/>
          <w:szCs w:val="24"/>
        </w:rPr>
        <w:t>聯絡人：陳小姐</w:t>
      </w:r>
    </w:p>
    <w:p w:rsidR="00FF0451" w:rsidRPr="003573CD" w:rsidRDefault="00111DE9">
      <w:pPr>
        <w:spacing w:line="360" w:lineRule="auto"/>
        <w:ind w:firstLine="567"/>
        <w:rPr>
          <w:rFonts w:ascii="標楷體" w:eastAsia="標楷體" w:hAnsi="標楷體" w:cs="標楷體" w:hint="default"/>
          <w:sz w:val="24"/>
          <w:szCs w:val="24"/>
        </w:rPr>
      </w:pPr>
      <w:r w:rsidRPr="003573CD">
        <w:rPr>
          <w:rFonts w:ascii="標楷體" w:eastAsia="標楷體" w:hAnsi="標楷體"/>
          <w:sz w:val="24"/>
          <w:szCs w:val="24"/>
        </w:rPr>
        <w:t>電話：（02）8663-3062</w:t>
      </w:r>
    </w:p>
    <w:p w:rsidR="00FF0451" w:rsidRPr="003573CD" w:rsidRDefault="00111DE9">
      <w:pPr>
        <w:spacing w:line="360" w:lineRule="auto"/>
        <w:ind w:firstLine="567"/>
        <w:rPr>
          <w:rFonts w:ascii="標楷體" w:eastAsia="標楷體" w:hAnsi="標楷體" w:cs="標楷體" w:hint="default"/>
          <w:sz w:val="24"/>
          <w:szCs w:val="24"/>
        </w:rPr>
      </w:pPr>
      <w:r w:rsidRPr="003573CD">
        <w:rPr>
          <w:rFonts w:ascii="標楷體" w:eastAsia="標楷體" w:hAnsi="標楷體"/>
          <w:sz w:val="24"/>
          <w:szCs w:val="24"/>
        </w:rPr>
        <w:t>傳真：（02）8663-2663</w:t>
      </w:r>
    </w:p>
    <w:p w:rsidR="00FF0451" w:rsidRPr="003573CD" w:rsidRDefault="00111DE9">
      <w:pPr>
        <w:spacing w:line="360" w:lineRule="auto"/>
        <w:ind w:firstLine="567"/>
        <w:rPr>
          <w:rFonts w:ascii="標楷體" w:eastAsia="標楷體" w:hAnsi="標楷體" w:cs="標楷體" w:hint="default"/>
          <w:sz w:val="24"/>
          <w:szCs w:val="24"/>
        </w:rPr>
      </w:pPr>
      <w:r w:rsidRPr="003573CD">
        <w:rPr>
          <w:rFonts w:ascii="標楷體" w:eastAsia="標楷體" w:hAnsi="標楷體"/>
          <w:sz w:val="24"/>
          <w:szCs w:val="24"/>
        </w:rPr>
        <w:t>E-mail：</w:t>
      </w:r>
      <w:r w:rsidR="00064293" w:rsidRPr="003573CD">
        <w:rPr>
          <w:rStyle w:val="Hyperlink0"/>
          <w:rFonts w:ascii="標楷體" w:eastAsia="標楷體" w:hAnsi="標楷體" w:hint="default"/>
          <w:sz w:val="24"/>
          <w:szCs w:val="24"/>
          <w:u w:val="none"/>
        </w:rPr>
        <w:t>public@mediawatch.org.tw</w:t>
      </w:r>
    </w:p>
    <w:p w:rsidR="00064293" w:rsidRPr="003573CD" w:rsidRDefault="00111DE9">
      <w:pPr>
        <w:spacing w:line="360" w:lineRule="auto"/>
        <w:ind w:firstLine="567"/>
        <w:rPr>
          <w:rFonts w:ascii="標楷體" w:eastAsia="標楷體" w:hAnsi="標楷體" w:hint="default"/>
          <w:sz w:val="24"/>
          <w:szCs w:val="24"/>
          <w:lang w:val="en-US"/>
        </w:rPr>
      </w:pPr>
      <w:r w:rsidRPr="003573CD">
        <w:rPr>
          <w:rFonts w:ascii="標楷體" w:eastAsia="標楷體" w:hAnsi="標楷體"/>
          <w:sz w:val="24"/>
          <w:szCs w:val="24"/>
        </w:rPr>
        <w:t>網站：</w:t>
      </w:r>
      <w:hyperlink r:id="rId7" w:history="1">
        <w:r w:rsidR="00064293" w:rsidRPr="003573CD">
          <w:rPr>
            <w:rStyle w:val="a3"/>
            <w:rFonts w:ascii="標楷體" w:eastAsia="標楷體" w:hAnsi="標楷體"/>
            <w:sz w:val="24"/>
            <w:szCs w:val="24"/>
            <w:lang w:val="en-US"/>
          </w:rPr>
          <w:t>http://mediawatch.org.tw</w:t>
        </w:r>
      </w:hyperlink>
    </w:p>
    <w:p w:rsidR="00064293" w:rsidRPr="003573CD" w:rsidRDefault="00064293">
      <w:pPr>
        <w:spacing w:line="360" w:lineRule="auto"/>
        <w:ind w:firstLine="567"/>
        <w:rPr>
          <w:rFonts w:ascii="標楷體" w:eastAsia="標楷體" w:hAnsi="標楷體" w:hint="default"/>
          <w:sz w:val="24"/>
          <w:szCs w:val="24"/>
          <w:lang w:val="en-US"/>
        </w:rPr>
      </w:pPr>
    </w:p>
    <w:p w:rsidR="00DE2D57" w:rsidRDefault="00064293" w:rsidP="00DE2D57">
      <w:pPr>
        <w:spacing w:line="360" w:lineRule="auto"/>
        <w:ind w:firstLine="567"/>
        <w:rPr>
          <w:rFonts w:ascii="標楷體" w:eastAsia="標楷體" w:hAnsi="標楷體" w:hint="default"/>
          <w:sz w:val="24"/>
          <w:szCs w:val="24"/>
        </w:rPr>
      </w:pPr>
      <w:r w:rsidRPr="003573CD">
        <w:rPr>
          <w:rFonts w:ascii="標楷體" w:eastAsia="標楷體" w:hAnsi="標楷體"/>
          <w:sz w:val="24"/>
          <w:szCs w:val="24"/>
          <w:lang w:val="ja-JP"/>
        </w:rPr>
        <w:t>本</w:t>
      </w:r>
      <w:r w:rsidRPr="003573CD">
        <w:rPr>
          <w:rFonts w:ascii="標楷體" w:eastAsia="標楷體" w:hAnsi="標楷體"/>
          <w:sz w:val="24"/>
          <w:szCs w:val="24"/>
        </w:rPr>
        <w:t>會保留本研習計畫及申請合作方案之變更權力。</w:t>
      </w:r>
    </w:p>
    <w:p w:rsidR="00DE2D57" w:rsidRDefault="00DE2D57" w:rsidP="00DE2D57">
      <w:pPr>
        <w:spacing w:line="360" w:lineRule="auto"/>
        <w:ind w:firstLine="567"/>
        <w:rPr>
          <w:rFonts w:ascii="標楷體" w:eastAsia="標楷體" w:hAnsi="標楷體" w:hint="default"/>
          <w:sz w:val="28"/>
          <w:szCs w:val="28"/>
        </w:rPr>
        <w:sectPr w:rsidR="00DE2D57" w:rsidSect="001B0B09">
          <w:footerReference w:type="default" r:id="rId8"/>
          <w:pgSz w:w="11906" w:h="16838"/>
          <w:pgMar w:top="1440" w:right="1800" w:bottom="1440" w:left="1800" w:header="709" w:footer="850" w:gutter="0"/>
          <w:cols w:space="720"/>
          <w:docGrid w:linePitch="299"/>
        </w:sectPr>
      </w:pPr>
    </w:p>
    <w:p w:rsidR="00FF0451" w:rsidRPr="003573CD" w:rsidRDefault="00111DE9" w:rsidP="00DE2D57">
      <w:pPr>
        <w:spacing w:line="360" w:lineRule="auto"/>
        <w:rPr>
          <w:rFonts w:ascii="標楷體" w:eastAsia="標楷體" w:hAnsi="標楷體" w:cs="標楷體" w:hint="default"/>
          <w:sz w:val="28"/>
          <w:szCs w:val="28"/>
        </w:rPr>
      </w:pPr>
      <w:r w:rsidRPr="003573CD">
        <w:rPr>
          <w:rFonts w:ascii="標楷體" w:eastAsia="標楷體" w:hAnsi="標楷體"/>
          <w:sz w:val="28"/>
          <w:szCs w:val="28"/>
        </w:rPr>
        <w:lastRenderedPageBreak/>
        <w:t>附件一</w:t>
      </w:r>
    </w:p>
    <w:p w:rsidR="00FF0451" w:rsidRPr="003573CD" w:rsidRDefault="003573CD">
      <w:pPr>
        <w:spacing w:before="20" w:after="20" w:line="360" w:lineRule="auto"/>
        <w:jc w:val="center"/>
        <w:rPr>
          <w:rFonts w:ascii="標楷體" w:eastAsia="標楷體" w:hAnsi="標楷體" w:cs="標楷體" w:hint="default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107年</w:t>
      </w:r>
      <w:r w:rsidR="00111DE9" w:rsidRPr="003573CD">
        <w:rPr>
          <w:rFonts w:ascii="標楷體" w:eastAsia="標楷體" w:hAnsi="標楷體"/>
          <w:sz w:val="36"/>
          <w:szCs w:val="36"/>
        </w:rPr>
        <w:t>媒體素養教師研習計畫申請書</w:t>
      </w:r>
    </w:p>
    <w:tbl>
      <w:tblPr>
        <w:tblStyle w:val="TableNormal"/>
        <w:tblW w:w="8642" w:type="dxa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1"/>
        <w:gridCol w:w="2406"/>
        <w:gridCol w:w="1285"/>
        <w:gridCol w:w="80"/>
        <w:gridCol w:w="2750"/>
      </w:tblGrid>
      <w:tr w:rsidR="00FF0451" w:rsidRPr="003573CD" w:rsidTr="001B0B09">
        <w:trPr>
          <w:trHeight w:val="705"/>
          <w:jc w:val="right"/>
        </w:trPr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451" w:rsidRPr="003573CD" w:rsidRDefault="00111DE9" w:rsidP="001B0B09">
            <w:pPr>
              <w:pStyle w:val="2"/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573CD">
              <w:rPr>
                <w:rFonts w:ascii="標楷體" w:eastAsia="標楷體" w:hAnsi="標楷體" w:hint="eastAsia"/>
                <w:sz w:val="24"/>
                <w:szCs w:val="24"/>
              </w:rPr>
              <w:t>申請學校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451" w:rsidRPr="003573CD" w:rsidRDefault="00FF0451">
            <w:pPr>
              <w:rPr>
                <w:rFonts w:ascii="標楷體" w:eastAsia="標楷體" w:hAnsi="標楷體" w:hint="default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451" w:rsidRPr="003573CD" w:rsidRDefault="00111DE9">
            <w:pPr>
              <w:pStyle w:val="2"/>
              <w:spacing w:line="36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3573CD">
              <w:rPr>
                <w:rFonts w:ascii="標楷體" w:eastAsia="標楷體" w:hAnsi="標楷體" w:hint="eastAsia"/>
                <w:sz w:val="24"/>
                <w:szCs w:val="24"/>
              </w:rPr>
              <w:t>填表日期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451" w:rsidRPr="003573CD" w:rsidRDefault="00FF0451">
            <w:pPr>
              <w:rPr>
                <w:rFonts w:ascii="標楷體" w:eastAsia="標楷體" w:hAnsi="標楷體" w:hint="default"/>
                <w:sz w:val="24"/>
                <w:szCs w:val="24"/>
              </w:rPr>
            </w:pPr>
          </w:p>
        </w:tc>
      </w:tr>
      <w:tr w:rsidR="00FF0451" w:rsidRPr="003573CD" w:rsidTr="001B0B09">
        <w:trPr>
          <w:trHeight w:val="285"/>
          <w:jc w:val="right"/>
        </w:trPr>
        <w:tc>
          <w:tcPr>
            <w:tcW w:w="21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451" w:rsidRPr="003573CD" w:rsidRDefault="00111DE9">
            <w:pPr>
              <w:pStyle w:val="2"/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573CD">
              <w:rPr>
                <w:rFonts w:ascii="標楷體" w:eastAsia="標楷體" w:hAnsi="標楷體" w:hint="eastAsia"/>
                <w:sz w:val="24"/>
                <w:szCs w:val="24"/>
              </w:rPr>
              <w:t>填表人／職稱</w:t>
            </w:r>
          </w:p>
        </w:tc>
        <w:tc>
          <w:tcPr>
            <w:tcW w:w="24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451" w:rsidRPr="003573CD" w:rsidRDefault="00FF0451">
            <w:pPr>
              <w:rPr>
                <w:rFonts w:ascii="標楷體" w:eastAsia="標楷體" w:hAnsi="標楷體" w:hint="default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451" w:rsidRPr="003573CD" w:rsidRDefault="00111DE9">
            <w:pPr>
              <w:pStyle w:val="2"/>
              <w:spacing w:line="36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3573CD">
              <w:rPr>
                <w:rFonts w:ascii="標楷體" w:eastAsia="標楷體" w:hAnsi="標楷體" w:hint="eastAsia"/>
                <w:sz w:val="24"/>
                <w:szCs w:val="24"/>
              </w:rPr>
              <w:t>聯絡電話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451" w:rsidRPr="003573CD" w:rsidRDefault="00FF0451">
            <w:pPr>
              <w:rPr>
                <w:rFonts w:ascii="標楷體" w:eastAsia="標楷體" w:hAnsi="標楷體" w:hint="default"/>
                <w:sz w:val="24"/>
                <w:szCs w:val="24"/>
              </w:rPr>
            </w:pPr>
          </w:p>
        </w:tc>
      </w:tr>
      <w:tr w:rsidR="00FF0451" w:rsidRPr="003573CD" w:rsidTr="001B0B09">
        <w:trPr>
          <w:trHeight w:val="285"/>
          <w:jc w:val="right"/>
        </w:trPr>
        <w:tc>
          <w:tcPr>
            <w:tcW w:w="212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FF0451" w:rsidRPr="003573CD" w:rsidRDefault="00FF0451">
            <w:pPr>
              <w:rPr>
                <w:rFonts w:ascii="標楷體" w:eastAsia="標楷體" w:hAnsi="標楷體" w:hint="default"/>
                <w:sz w:val="24"/>
                <w:szCs w:val="24"/>
              </w:rPr>
            </w:pPr>
          </w:p>
        </w:tc>
        <w:tc>
          <w:tcPr>
            <w:tcW w:w="24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FF0451" w:rsidRPr="003573CD" w:rsidRDefault="00FF0451">
            <w:pPr>
              <w:rPr>
                <w:rFonts w:ascii="標楷體" w:eastAsia="標楷體" w:hAnsi="標楷體" w:hint="default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451" w:rsidRPr="003573CD" w:rsidRDefault="00111DE9">
            <w:pPr>
              <w:pStyle w:val="2"/>
              <w:spacing w:line="36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3573CD">
              <w:rPr>
                <w:rFonts w:ascii="標楷體" w:eastAsia="標楷體" w:hAnsi="標楷體"/>
                <w:sz w:val="24"/>
                <w:szCs w:val="24"/>
              </w:rPr>
              <w:t>E-mail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451" w:rsidRPr="003573CD" w:rsidRDefault="00FF0451">
            <w:pPr>
              <w:rPr>
                <w:rFonts w:ascii="標楷體" w:eastAsia="標楷體" w:hAnsi="標楷體" w:hint="default"/>
                <w:sz w:val="24"/>
                <w:szCs w:val="24"/>
              </w:rPr>
            </w:pPr>
          </w:p>
        </w:tc>
      </w:tr>
      <w:tr w:rsidR="00FF0451" w:rsidRPr="003573CD" w:rsidTr="001B0B09">
        <w:trPr>
          <w:trHeight w:val="1394"/>
          <w:jc w:val="right"/>
        </w:trPr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451" w:rsidRPr="003573CD" w:rsidRDefault="00111DE9">
            <w:pPr>
              <w:pStyle w:val="2"/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573CD">
              <w:rPr>
                <w:rFonts w:ascii="標楷體" w:eastAsia="標楷體" w:hAnsi="標楷體" w:hint="eastAsia"/>
                <w:sz w:val="24"/>
                <w:szCs w:val="24"/>
              </w:rPr>
              <w:t>希望辦理研習日期及時間</w:t>
            </w:r>
            <w:r w:rsidRPr="003573CD"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3573CD">
              <w:rPr>
                <w:rFonts w:ascii="標楷體" w:eastAsia="標楷體" w:hAnsi="標楷體" w:hint="eastAsia"/>
                <w:sz w:val="24"/>
                <w:szCs w:val="24"/>
              </w:rPr>
              <w:t>（可多填寫幾個）</w:t>
            </w:r>
          </w:p>
        </w:tc>
        <w:tc>
          <w:tcPr>
            <w:tcW w:w="65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451" w:rsidRPr="003573CD" w:rsidRDefault="00FF0451">
            <w:pPr>
              <w:pStyle w:val="2"/>
              <w:spacing w:line="360" w:lineRule="auto"/>
              <w:rPr>
                <w:rFonts w:ascii="標楷體" w:eastAsia="標楷體" w:hAnsi="標楷體"/>
                <w:sz w:val="24"/>
                <w:szCs w:val="24"/>
              </w:rPr>
            </w:pPr>
          </w:p>
          <w:p w:rsidR="00FF0451" w:rsidRPr="003573CD" w:rsidRDefault="00FF0451">
            <w:pPr>
              <w:pStyle w:val="2"/>
              <w:spacing w:line="360" w:lineRule="auto"/>
              <w:rPr>
                <w:rFonts w:ascii="標楷體" w:eastAsia="標楷體" w:hAnsi="標楷體"/>
                <w:sz w:val="24"/>
                <w:szCs w:val="24"/>
              </w:rPr>
            </w:pPr>
          </w:p>
          <w:p w:rsidR="00FF0451" w:rsidRPr="003573CD" w:rsidRDefault="00FF0451">
            <w:pPr>
              <w:pStyle w:val="2"/>
              <w:spacing w:line="36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B0B09" w:rsidRPr="003573CD" w:rsidTr="001B0B09">
        <w:trPr>
          <w:trHeight w:val="285"/>
          <w:jc w:val="right"/>
        </w:trPr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0B09" w:rsidRPr="003573CD" w:rsidRDefault="001B0B09">
            <w:pPr>
              <w:pStyle w:val="2"/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573CD">
              <w:rPr>
                <w:rFonts w:ascii="標楷體" w:eastAsia="標楷體" w:hAnsi="標楷體" w:hint="eastAsia"/>
                <w:sz w:val="24"/>
                <w:szCs w:val="24"/>
              </w:rPr>
              <w:t>可供辦理研習地點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0B09" w:rsidRPr="003573CD" w:rsidRDefault="001B0B09">
            <w:pPr>
              <w:rPr>
                <w:rFonts w:ascii="標楷體" w:eastAsia="標楷體" w:hAnsi="標楷體" w:hint="default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B0B09" w:rsidRPr="003573CD" w:rsidRDefault="001B0B09">
            <w:pPr>
              <w:rPr>
                <w:rFonts w:ascii="標楷體" w:eastAsia="標楷體" w:hAnsi="標楷體" w:hint="default"/>
                <w:sz w:val="24"/>
                <w:szCs w:val="24"/>
              </w:rPr>
            </w:pPr>
            <w:r w:rsidRPr="003573CD">
              <w:rPr>
                <w:rFonts w:ascii="標楷體" w:eastAsia="標楷體" w:hAnsi="標楷體"/>
                <w:sz w:val="24"/>
                <w:szCs w:val="24"/>
              </w:rPr>
              <w:t>預計參加對象與人數</w:t>
            </w:r>
          </w:p>
        </w:tc>
        <w:tc>
          <w:tcPr>
            <w:tcW w:w="27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B0B09" w:rsidRPr="003573CD" w:rsidRDefault="001B0B09">
            <w:pPr>
              <w:rPr>
                <w:rFonts w:ascii="標楷體" w:eastAsia="標楷體" w:hAnsi="標楷體" w:hint="default"/>
                <w:sz w:val="24"/>
                <w:szCs w:val="24"/>
              </w:rPr>
            </w:pPr>
          </w:p>
        </w:tc>
      </w:tr>
      <w:tr w:rsidR="00FF0451" w:rsidRPr="003573CD" w:rsidTr="00C1094D">
        <w:trPr>
          <w:trHeight w:val="4760"/>
          <w:jc w:val="right"/>
        </w:trPr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451" w:rsidRPr="003573CD" w:rsidRDefault="00111DE9">
            <w:pPr>
              <w:pStyle w:val="2"/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573CD">
              <w:rPr>
                <w:rFonts w:ascii="標楷體" w:eastAsia="標楷體" w:hAnsi="標楷體" w:hint="eastAsia"/>
                <w:sz w:val="24"/>
                <w:szCs w:val="24"/>
              </w:rPr>
              <w:t>希望安排課程</w:t>
            </w:r>
          </w:p>
          <w:p w:rsidR="00FF0451" w:rsidRPr="003573CD" w:rsidRDefault="00111DE9">
            <w:pPr>
              <w:pStyle w:val="2"/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573CD">
              <w:rPr>
                <w:rFonts w:ascii="標楷體" w:eastAsia="標楷體" w:hAnsi="標楷體" w:hint="eastAsia"/>
                <w:sz w:val="24"/>
                <w:szCs w:val="24"/>
              </w:rPr>
              <w:t>（請參考辦理方法第</w:t>
            </w:r>
            <w:r w:rsidR="00C1094D">
              <w:rPr>
                <w:rFonts w:ascii="標楷體" w:eastAsia="標楷體" w:hAnsi="標楷體" w:hint="eastAsia"/>
                <w:sz w:val="24"/>
                <w:szCs w:val="24"/>
              </w:rPr>
              <w:t>五</w:t>
            </w:r>
            <w:r w:rsidRPr="003573CD">
              <w:rPr>
                <w:rFonts w:ascii="標楷體" w:eastAsia="標楷體" w:hAnsi="標楷體" w:hint="eastAsia"/>
                <w:sz w:val="24"/>
                <w:szCs w:val="24"/>
              </w:rPr>
              <w:t>點填寫）</w:t>
            </w:r>
          </w:p>
        </w:tc>
        <w:tc>
          <w:tcPr>
            <w:tcW w:w="65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451" w:rsidRPr="003573CD" w:rsidRDefault="00FF0451">
            <w:pPr>
              <w:rPr>
                <w:rFonts w:ascii="標楷體" w:eastAsia="標楷體" w:hAnsi="標楷體" w:hint="default"/>
                <w:sz w:val="24"/>
                <w:szCs w:val="24"/>
              </w:rPr>
            </w:pPr>
          </w:p>
        </w:tc>
      </w:tr>
      <w:tr w:rsidR="00FF0451" w:rsidRPr="003573CD" w:rsidTr="00C1094D">
        <w:trPr>
          <w:trHeight w:val="1969"/>
          <w:jc w:val="right"/>
        </w:trPr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451" w:rsidRPr="003573CD" w:rsidRDefault="00111DE9" w:rsidP="00C1094D">
            <w:pPr>
              <w:pStyle w:val="2"/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573CD">
              <w:rPr>
                <w:rFonts w:ascii="標楷體" w:eastAsia="標楷體" w:hAnsi="標楷體" w:hint="eastAsia"/>
                <w:sz w:val="24"/>
                <w:szCs w:val="24"/>
              </w:rPr>
              <w:t>其他補充</w:t>
            </w:r>
          </w:p>
        </w:tc>
        <w:tc>
          <w:tcPr>
            <w:tcW w:w="65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B09" w:rsidRPr="00C1094D" w:rsidRDefault="00C1094D" w:rsidP="00C1094D">
            <w:pPr>
              <w:rPr>
                <w:rFonts w:ascii="標楷體" w:eastAsia="標楷體" w:hAnsi="標楷體" w:hint="default"/>
                <w:sz w:val="24"/>
                <w:szCs w:val="24"/>
              </w:rPr>
            </w:pPr>
            <w:proofErr w:type="gramStart"/>
            <w:r w:rsidRPr="003573CD">
              <w:rPr>
                <w:rFonts w:ascii="標楷體" w:eastAsia="標楷體" w:hAnsi="標楷體"/>
                <w:sz w:val="24"/>
                <w:szCs w:val="24"/>
              </w:rPr>
              <w:t>（</w:t>
            </w:r>
            <w:proofErr w:type="gramEnd"/>
            <w:r>
              <w:rPr>
                <w:rFonts w:ascii="標楷體" w:eastAsia="標楷體" w:hAnsi="標楷體"/>
                <w:sz w:val="24"/>
                <w:szCs w:val="24"/>
              </w:rPr>
              <w:t>例如：對課程的期待與需求等</w:t>
            </w:r>
            <w:proofErr w:type="gramStart"/>
            <w:r w:rsidRPr="003573CD">
              <w:rPr>
                <w:rFonts w:ascii="標楷體" w:eastAsia="標楷體" w:hAnsi="標楷體"/>
                <w:sz w:val="24"/>
                <w:szCs w:val="24"/>
              </w:rPr>
              <w:t>）</w:t>
            </w:r>
            <w:proofErr w:type="gramEnd"/>
          </w:p>
        </w:tc>
      </w:tr>
    </w:tbl>
    <w:p w:rsidR="002B0FFC" w:rsidRDefault="002B0FFC" w:rsidP="002B0FFC">
      <w:pPr>
        <w:spacing w:line="360" w:lineRule="auto"/>
        <w:ind w:leftChars="-515" w:left="-1133"/>
        <w:rPr>
          <w:rFonts w:ascii="標楷體" w:eastAsia="標楷體" w:hAnsi="標楷體" w:hint="default"/>
          <w:sz w:val="20"/>
          <w:szCs w:val="24"/>
        </w:rPr>
      </w:pPr>
      <w:bookmarkStart w:id="0" w:name="_GoBack"/>
      <w:bookmarkEnd w:id="0"/>
    </w:p>
    <w:p w:rsidR="00FF0451" w:rsidRPr="002B0FFC" w:rsidRDefault="002B0FFC" w:rsidP="002B0FFC">
      <w:pPr>
        <w:spacing w:line="360" w:lineRule="auto"/>
        <w:ind w:leftChars="-515" w:left="-1133" w:rightChars="-477" w:right="-1049"/>
        <w:rPr>
          <w:rFonts w:ascii="標楷體" w:eastAsia="標楷體" w:hAnsi="標楷體" w:hint="default"/>
          <w:sz w:val="21"/>
        </w:rPr>
      </w:pPr>
      <w:proofErr w:type="gramStart"/>
      <w:r w:rsidRPr="002B0FFC">
        <w:rPr>
          <w:rFonts w:ascii="標楷體" w:eastAsia="標楷體" w:hAnsi="標楷體"/>
          <w:szCs w:val="24"/>
        </w:rPr>
        <w:t>（</w:t>
      </w:r>
      <w:proofErr w:type="gramEnd"/>
      <w:r w:rsidRPr="002B0FFC">
        <w:rPr>
          <w:rFonts w:ascii="標楷體" w:eastAsia="標楷體" w:hAnsi="標楷體"/>
          <w:szCs w:val="24"/>
        </w:rPr>
        <w:t>本表可視申請單位需求自行延伸，可上媒觀網站下載表格：</w:t>
      </w:r>
      <w:r w:rsidRPr="002B0FFC">
        <w:rPr>
          <w:rFonts w:ascii="標楷體" w:eastAsia="標楷體" w:hAnsi="標楷體" w:hint="default"/>
          <w:szCs w:val="24"/>
        </w:rPr>
        <w:t>http://www.mediawatch.org.tw/work/9773</w:t>
      </w:r>
      <w:proofErr w:type="gramStart"/>
      <w:r w:rsidR="00111DE9" w:rsidRPr="002B0FFC">
        <w:rPr>
          <w:rFonts w:ascii="標楷體" w:eastAsia="標楷體" w:hAnsi="標楷體"/>
          <w:szCs w:val="24"/>
        </w:rPr>
        <w:t>）</w:t>
      </w:r>
      <w:proofErr w:type="gramEnd"/>
    </w:p>
    <w:sectPr w:rsidR="00FF0451" w:rsidRPr="002B0FFC" w:rsidSect="001B0B09">
      <w:footerReference w:type="default" r:id="rId9"/>
      <w:pgSz w:w="11906" w:h="16838"/>
      <w:pgMar w:top="1440" w:right="1800" w:bottom="1440" w:left="1800" w:header="709" w:footer="85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5AB" w:rsidRDefault="002B45AB">
      <w:pPr>
        <w:rPr>
          <w:rFonts w:hint="default"/>
        </w:rPr>
      </w:pPr>
      <w:r>
        <w:separator/>
      </w:r>
    </w:p>
  </w:endnote>
  <w:endnote w:type="continuationSeparator" w:id="0">
    <w:p w:rsidR="002B45AB" w:rsidRDefault="002B45AB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標楷體" w:eastAsia="標楷體" w:hAnsi="標楷體"/>
        <w:sz w:val="21"/>
      </w:rPr>
      <w:id w:val="-2050374953"/>
      <w:docPartObj>
        <w:docPartGallery w:val="Page Numbers (Bottom of Page)"/>
        <w:docPartUnique/>
      </w:docPartObj>
    </w:sdtPr>
    <w:sdtEndPr/>
    <w:sdtContent>
      <w:p w:rsidR="00DE2D57" w:rsidRPr="00DE2D57" w:rsidRDefault="00DE2D57">
        <w:pPr>
          <w:pStyle w:val="a8"/>
          <w:jc w:val="center"/>
          <w:rPr>
            <w:rFonts w:ascii="標楷體" w:eastAsia="標楷體" w:hAnsi="標楷體" w:hint="default"/>
            <w:sz w:val="21"/>
          </w:rPr>
        </w:pPr>
        <w:r w:rsidRPr="00DE2D57">
          <w:rPr>
            <w:rFonts w:ascii="標楷體" w:eastAsia="標楷體" w:hAnsi="標楷體"/>
            <w:sz w:val="21"/>
          </w:rPr>
          <w:fldChar w:fldCharType="begin"/>
        </w:r>
        <w:r w:rsidRPr="00DE2D57">
          <w:rPr>
            <w:rFonts w:ascii="標楷體" w:eastAsia="標楷體" w:hAnsi="標楷體"/>
            <w:sz w:val="21"/>
          </w:rPr>
          <w:instrText>PAGE   \* MERGEFORMAT</w:instrText>
        </w:r>
        <w:r w:rsidRPr="00DE2D57">
          <w:rPr>
            <w:rFonts w:ascii="標楷體" w:eastAsia="標楷體" w:hAnsi="標楷體"/>
            <w:sz w:val="21"/>
          </w:rPr>
          <w:fldChar w:fldCharType="separate"/>
        </w:r>
        <w:r w:rsidR="002B0FFC">
          <w:rPr>
            <w:rFonts w:ascii="標楷體" w:eastAsia="標楷體" w:hAnsi="標楷體" w:hint="default"/>
            <w:noProof/>
            <w:sz w:val="21"/>
          </w:rPr>
          <w:t>7</w:t>
        </w:r>
        <w:r w:rsidRPr="00DE2D57">
          <w:rPr>
            <w:rFonts w:ascii="標楷體" w:eastAsia="標楷體" w:hAnsi="標楷體"/>
            <w:sz w:val="21"/>
          </w:rPr>
          <w:fldChar w:fldCharType="end"/>
        </w:r>
      </w:p>
    </w:sdtContent>
  </w:sdt>
  <w:p w:rsidR="00DE2D57" w:rsidRPr="00DE2D57" w:rsidRDefault="00DE2D57">
    <w:pPr>
      <w:pStyle w:val="a8"/>
      <w:rPr>
        <w:rFonts w:ascii="標楷體" w:eastAsia="標楷體" w:hAnsi="標楷體" w:hint="default"/>
        <w:sz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D57" w:rsidRPr="00DE2D57" w:rsidRDefault="00DE2D57">
    <w:pPr>
      <w:pStyle w:val="a8"/>
      <w:jc w:val="center"/>
      <w:rPr>
        <w:rFonts w:ascii="標楷體" w:eastAsia="標楷體" w:hAnsi="標楷體" w:hint="default"/>
        <w:sz w:val="21"/>
      </w:rPr>
    </w:pPr>
  </w:p>
  <w:p w:rsidR="00DE2D57" w:rsidRPr="00DE2D57" w:rsidRDefault="00DE2D57">
    <w:pPr>
      <w:pStyle w:val="a8"/>
      <w:rPr>
        <w:rFonts w:ascii="標楷體" w:eastAsia="標楷體" w:hAnsi="標楷體" w:hint="default"/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5AB" w:rsidRDefault="002B45AB">
      <w:pPr>
        <w:rPr>
          <w:rFonts w:hint="default"/>
        </w:rPr>
      </w:pPr>
      <w:r>
        <w:separator/>
      </w:r>
    </w:p>
  </w:footnote>
  <w:footnote w:type="continuationSeparator" w:id="0">
    <w:p w:rsidR="002B45AB" w:rsidRDefault="002B45AB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24E75"/>
    <w:multiLevelType w:val="hybridMultilevel"/>
    <w:tmpl w:val="678E1B56"/>
    <w:lvl w:ilvl="0" w:tplc="0D061182">
      <w:start w:val="1"/>
      <w:numFmt w:val="bullet"/>
      <w:suff w:val="nothing"/>
      <w:lvlText w:val="•"/>
      <w:lvlJc w:val="left"/>
      <w:pPr>
        <w:ind w:left="22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019E668E">
      <w:start w:val="1"/>
      <w:numFmt w:val="bullet"/>
      <w:suff w:val="nothing"/>
      <w:lvlText w:val="•"/>
      <w:lvlJc w:val="left"/>
      <w:pPr>
        <w:ind w:left="4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D37AAF7A">
      <w:start w:val="1"/>
      <w:numFmt w:val="bullet"/>
      <w:suff w:val="nothing"/>
      <w:lvlText w:val="•"/>
      <w:lvlJc w:val="left"/>
      <w:pPr>
        <w:ind w:left="58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8E8E5A6C">
      <w:start w:val="1"/>
      <w:numFmt w:val="bullet"/>
      <w:suff w:val="nothing"/>
      <w:lvlText w:val="•"/>
      <w:lvlJc w:val="left"/>
      <w:pPr>
        <w:ind w:left="7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3476F2DA">
      <w:start w:val="1"/>
      <w:numFmt w:val="bullet"/>
      <w:suff w:val="nothing"/>
      <w:lvlText w:val="•"/>
      <w:lvlJc w:val="left"/>
      <w:pPr>
        <w:ind w:left="94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411057D0">
      <w:start w:val="1"/>
      <w:numFmt w:val="bullet"/>
      <w:suff w:val="nothing"/>
      <w:lvlText w:val="•"/>
      <w:lvlJc w:val="left"/>
      <w:pPr>
        <w:ind w:left="112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1A940614">
      <w:start w:val="1"/>
      <w:numFmt w:val="bullet"/>
      <w:suff w:val="nothing"/>
      <w:lvlText w:val="•"/>
      <w:lvlJc w:val="left"/>
      <w:pPr>
        <w:ind w:left="13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7BB41410">
      <w:start w:val="1"/>
      <w:numFmt w:val="bullet"/>
      <w:suff w:val="nothing"/>
      <w:lvlText w:val="•"/>
      <w:lvlJc w:val="left"/>
      <w:pPr>
        <w:ind w:left="148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F77CFAF2">
      <w:start w:val="1"/>
      <w:numFmt w:val="bullet"/>
      <w:suff w:val="nothing"/>
      <w:lvlText w:val="•"/>
      <w:lvlJc w:val="left"/>
      <w:pPr>
        <w:ind w:left="16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 w15:restartNumberingAfterBreak="0">
    <w:nsid w:val="04BA02F4"/>
    <w:multiLevelType w:val="hybridMultilevel"/>
    <w:tmpl w:val="EA2E857A"/>
    <w:lvl w:ilvl="0" w:tplc="301274F8">
      <w:start w:val="1"/>
      <w:numFmt w:val="bullet"/>
      <w:suff w:val="nothing"/>
      <w:lvlText w:val="•"/>
      <w:lvlJc w:val="left"/>
      <w:pPr>
        <w:ind w:left="22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CC1CF084">
      <w:start w:val="1"/>
      <w:numFmt w:val="bullet"/>
      <w:suff w:val="nothing"/>
      <w:lvlText w:val="•"/>
      <w:lvlJc w:val="left"/>
      <w:pPr>
        <w:ind w:left="4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98C2DA82">
      <w:start w:val="1"/>
      <w:numFmt w:val="bullet"/>
      <w:suff w:val="nothing"/>
      <w:lvlText w:val="•"/>
      <w:lvlJc w:val="left"/>
      <w:pPr>
        <w:ind w:left="58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6570FCCC">
      <w:start w:val="1"/>
      <w:numFmt w:val="bullet"/>
      <w:suff w:val="nothing"/>
      <w:lvlText w:val="•"/>
      <w:lvlJc w:val="left"/>
      <w:pPr>
        <w:ind w:left="7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A330D444">
      <w:start w:val="1"/>
      <w:numFmt w:val="bullet"/>
      <w:suff w:val="nothing"/>
      <w:lvlText w:val="•"/>
      <w:lvlJc w:val="left"/>
      <w:pPr>
        <w:ind w:left="94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B3287A30">
      <w:start w:val="1"/>
      <w:numFmt w:val="bullet"/>
      <w:suff w:val="nothing"/>
      <w:lvlText w:val="•"/>
      <w:lvlJc w:val="left"/>
      <w:pPr>
        <w:ind w:left="112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FDA8AEC8">
      <w:start w:val="1"/>
      <w:numFmt w:val="bullet"/>
      <w:suff w:val="nothing"/>
      <w:lvlText w:val="•"/>
      <w:lvlJc w:val="left"/>
      <w:pPr>
        <w:ind w:left="13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C9AC5DA6">
      <w:start w:val="1"/>
      <w:numFmt w:val="bullet"/>
      <w:suff w:val="nothing"/>
      <w:lvlText w:val="•"/>
      <w:lvlJc w:val="left"/>
      <w:pPr>
        <w:ind w:left="148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47C2745C">
      <w:start w:val="1"/>
      <w:numFmt w:val="bullet"/>
      <w:suff w:val="nothing"/>
      <w:lvlText w:val="•"/>
      <w:lvlJc w:val="left"/>
      <w:pPr>
        <w:ind w:left="16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 w15:restartNumberingAfterBreak="0">
    <w:nsid w:val="1FBF07FD"/>
    <w:multiLevelType w:val="hybridMultilevel"/>
    <w:tmpl w:val="2B4EBAA0"/>
    <w:lvl w:ilvl="0" w:tplc="368AA278">
      <w:start w:val="1"/>
      <w:numFmt w:val="bullet"/>
      <w:suff w:val="nothing"/>
      <w:lvlText w:val="•"/>
      <w:lvlJc w:val="left"/>
      <w:pPr>
        <w:ind w:left="22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50505EFA">
      <w:start w:val="1"/>
      <w:numFmt w:val="bullet"/>
      <w:suff w:val="nothing"/>
      <w:lvlText w:val="•"/>
      <w:lvlJc w:val="left"/>
      <w:pPr>
        <w:ind w:left="4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1B7015C4">
      <w:start w:val="1"/>
      <w:numFmt w:val="bullet"/>
      <w:suff w:val="nothing"/>
      <w:lvlText w:val="•"/>
      <w:lvlJc w:val="left"/>
      <w:pPr>
        <w:ind w:left="58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574EA9C2">
      <w:start w:val="1"/>
      <w:numFmt w:val="bullet"/>
      <w:suff w:val="nothing"/>
      <w:lvlText w:val="•"/>
      <w:lvlJc w:val="left"/>
      <w:pPr>
        <w:ind w:left="7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F87E81A2">
      <w:start w:val="1"/>
      <w:numFmt w:val="bullet"/>
      <w:suff w:val="nothing"/>
      <w:lvlText w:val="•"/>
      <w:lvlJc w:val="left"/>
      <w:pPr>
        <w:ind w:left="94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9996B046">
      <w:start w:val="1"/>
      <w:numFmt w:val="bullet"/>
      <w:suff w:val="nothing"/>
      <w:lvlText w:val="•"/>
      <w:lvlJc w:val="left"/>
      <w:pPr>
        <w:ind w:left="112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01FA4EC0">
      <w:start w:val="1"/>
      <w:numFmt w:val="bullet"/>
      <w:suff w:val="nothing"/>
      <w:lvlText w:val="•"/>
      <w:lvlJc w:val="left"/>
      <w:pPr>
        <w:ind w:left="13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78C0FAF4">
      <w:start w:val="1"/>
      <w:numFmt w:val="bullet"/>
      <w:suff w:val="nothing"/>
      <w:lvlText w:val="•"/>
      <w:lvlJc w:val="left"/>
      <w:pPr>
        <w:ind w:left="148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00E6FA22">
      <w:start w:val="1"/>
      <w:numFmt w:val="bullet"/>
      <w:suff w:val="nothing"/>
      <w:lvlText w:val="•"/>
      <w:lvlJc w:val="left"/>
      <w:pPr>
        <w:ind w:left="16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" w15:restartNumberingAfterBreak="0">
    <w:nsid w:val="277B5683"/>
    <w:multiLevelType w:val="hybridMultilevel"/>
    <w:tmpl w:val="6CE4DF56"/>
    <w:lvl w:ilvl="0" w:tplc="5FE8A456">
      <w:start w:val="1"/>
      <w:numFmt w:val="bullet"/>
      <w:suff w:val="nothing"/>
      <w:lvlText w:val="•"/>
      <w:lvlJc w:val="left"/>
      <w:pPr>
        <w:ind w:left="22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ECF6387E">
      <w:start w:val="1"/>
      <w:numFmt w:val="bullet"/>
      <w:suff w:val="nothing"/>
      <w:lvlText w:val="•"/>
      <w:lvlJc w:val="left"/>
      <w:pPr>
        <w:ind w:left="4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C3E817CA">
      <w:start w:val="1"/>
      <w:numFmt w:val="bullet"/>
      <w:suff w:val="nothing"/>
      <w:lvlText w:val="•"/>
      <w:lvlJc w:val="left"/>
      <w:pPr>
        <w:ind w:left="58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FACCE702">
      <w:start w:val="1"/>
      <w:numFmt w:val="bullet"/>
      <w:suff w:val="nothing"/>
      <w:lvlText w:val="•"/>
      <w:lvlJc w:val="left"/>
      <w:pPr>
        <w:ind w:left="7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DDC09FE2">
      <w:start w:val="1"/>
      <w:numFmt w:val="bullet"/>
      <w:suff w:val="nothing"/>
      <w:lvlText w:val="•"/>
      <w:lvlJc w:val="left"/>
      <w:pPr>
        <w:ind w:left="94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46EE8C1C">
      <w:start w:val="1"/>
      <w:numFmt w:val="bullet"/>
      <w:suff w:val="nothing"/>
      <w:lvlText w:val="•"/>
      <w:lvlJc w:val="left"/>
      <w:pPr>
        <w:ind w:left="112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A5A41364">
      <w:start w:val="1"/>
      <w:numFmt w:val="bullet"/>
      <w:suff w:val="nothing"/>
      <w:lvlText w:val="•"/>
      <w:lvlJc w:val="left"/>
      <w:pPr>
        <w:ind w:left="13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55DAE4F4">
      <w:start w:val="1"/>
      <w:numFmt w:val="bullet"/>
      <w:suff w:val="nothing"/>
      <w:lvlText w:val="•"/>
      <w:lvlJc w:val="left"/>
      <w:pPr>
        <w:ind w:left="148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E656F5BE">
      <w:start w:val="1"/>
      <w:numFmt w:val="bullet"/>
      <w:suff w:val="nothing"/>
      <w:lvlText w:val="•"/>
      <w:lvlJc w:val="left"/>
      <w:pPr>
        <w:ind w:left="16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4" w15:restartNumberingAfterBreak="0">
    <w:nsid w:val="387109D1"/>
    <w:multiLevelType w:val="hybridMultilevel"/>
    <w:tmpl w:val="80AA917A"/>
    <w:lvl w:ilvl="0" w:tplc="9F307332">
      <w:start w:val="1"/>
      <w:numFmt w:val="bullet"/>
      <w:suff w:val="nothing"/>
      <w:lvlText w:val="•"/>
      <w:lvlJc w:val="left"/>
      <w:pPr>
        <w:ind w:left="22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CC2E864C">
      <w:start w:val="1"/>
      <w:numFmt w:val="bullet"/>
      <w:suff w:val="nothing"/>
      <w:lvlText w:val="•"/>
      <w:lvlJc w:val="left"/>
      <w:pPr>
        <w:ind w:left="4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ACB0508E">
      <w:start w:val="1"/>
      <w:numFmt w:val="bullet"/>
      <w:suff w:val="nothing"/>
      <w:lvlText w:val="•"/>
      <w:lvlJc w:val="left"/>
      <w:pPr>
        <w:ind w:left="58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E174E064">
      <w:start w:val="1"/>
      <w:numFmt w:val="bullet"/>
      <w:suff w:val="nothing"/>
      <w:lvlText w:val="•"/>
      <w:lvlJc w:val="left"/>
      <w:pPr>
        <w:ind w:left="7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046ABA5C">
      <w:start w:val="1"/>
      <w:numFmt w:val="bullet"/>
      <w:suff w:val="nothing"/>
      <w:lvlText w:val="•"/>
      <w:lvlJc w:val="left"/>
      <w:pPr>
        <w:ind w:left="94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E30274AA">
      <w:start w:val="1"/>
      <w:numFmt w:val="bullet"/>
      <w:suff w:val="nothing"/>
      <w:lvlText w:val="•"/>
      <w:lvlJc w:val="left"/>
      <w:pPr>
        <w:ind w:left="112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0848FA44">
      <w:start w:val="1"/>
      <w:numFmt w:val="bullet"/>
      <w:suff w:val="nothing"/>
      <w:lvlText w:val="•"/>
      <w:lvlJc w:val="left"/>
      <w:pPr>
        <w:ind w:left="13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9AEE27D0">
      <w:start w:val="1"/>
      <w:numFmt w:val="bullet"/>
      <w:suff w:val="nothing"/>
      <w:lvlText w:val="•"/>
      <w:lvlJc w:val="left"/>
      <w:pPr>
        <w:ind w:left="148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AEBC0E32">
      <w:start w:val="1"/>
      <w:numFmt w:val="bullet"/>
      <w:suff w:val="nothing"/>
      <w:lvlText w:val="•"/>
      <w:lvlJc w:val="left"/>
      <w:pPr>
        <w:ind w:left="16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5" w15:restartNumberingAfterBreak="0">
    <w:nsid w:val="3C3E5021"/>
    <w:multiLevelType w:val="hybridMultilevel"/>
    <w:tmpl w:val="AA02C04C"/>
    <w:lvl w:ilvl="0" w:tplc="C338ECE6">
      <w:start w:val="1"/>
      <w:numFmt w:val="decimal"/>
      <w:lvlText w:val="%1."/>
      <w:lvlJc w:val="left"/>
      <w:pPr>
        <w:tabs>
          <w:tab w:val="num" w:pos="1025"/>
        </w:tabs>
        <w:ind w:left="458" w:firstLine="1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F09252">
      <w:start w:val="1"/>
      <w:numFmt w:val="decimal"/>
      <w:lvlText w:val="%2."/>
      <w:lvlJc w:val="left"/>
      <w:pPr>
        <w:tabs>
          <w:tab w:val="num" w:pos="1647"/>
        </w:tabs>
        <w:ind w:left="1080" w:firstLine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C147090">
      <w:start w:val="1"/>
      <w:numFmt w:val="decimal"/>
      <w:lvlText w:val="%3."/>
      <w:lvlJc w:val="left"/>
      <w:pPr>
        <w:tabs>
          <w:tab w:val="num" w:pos="2367"/>
        </w:tabs>
        <w:ind w:left="1800" w:firstLine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C8B9FE">
      <w:start w:val="1"/>
      <w:numFmt w:val="decimal"/>
      <w:lvlText w:val="%4."/>
      <w:lvlJc w:val="left"/>
      <w:pPr>
        <w:tabs>
          <w:tab w:val="num" w:pos="3087"/>
        </w:tabs>
        <w:ind w:left="2520" w:firstLine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A236F2">
      <w:start w:val="1"/>
      <w:numFmt w:val="decimal"/>
      <w:lvlText w:val="%5."/>
      <w:lvlJc w:val="left"/>
      <w:pPr>
        <w:tabs>
          <w:tab w:val="num" w:pos="3807"/>
        </w:tabs>
        <w:ind w:left="3240" w:firstLine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DA61FC">
      <w:start w:val="1"/>
      <w:numFmt w:val="decimal"/>
      <w:lvlText w:val="%6."/>
      <w:lvlJc w:val="left"/>
      <w:pPr>
        <w:tabs>
          <w:tab w:val="num" w:pos="4527"/>
        </w:tabs>
        <w:ind w:left="3960" w:firstLine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C2AEDAA">
      <w:start w:val="1"/>
      <w:numFmt w:val="decimal"/>
      <w:lvlText w:val="%7."/>
      <w:lvlJc w:val="left"/>
      <w:pPr>
        <w:tabs>
          <w:tab w:val="num" w:pos="5247"/>
        </w:tabs>
        <w:ind w:left="4680" w:firstLine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A6FC54">
      <w:start w:val="1"/>
      <w:numFmt w:val="decimal"/>
      <w:lvlText w:val="%8."/>
      <w:lvlJc w:val="left"/>
      <w:pPr>
        <w:tabs>
          <w:tab w:val="num" w:pos="5967"/>
        </w:tabs>
        <w:ind w:left="5400" w:firstLine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7BC1C82">
      <w:start w:val="1"/>
      <w:numFmt w:val="decimal"/>
      <w:lvlText w:val="%9."/>
      <w:lvlJc w:val="left"/>
      <w:pPr>
        <w:tabs>
          <w:tab w:val="num" w:pos="6687"/>
        </w:tabs>
        <w:ind w:left="6120" w:firstLine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D3A2630"/>
    <w:multiLevelType w:val="hybridMultilevel"/>
    <w:tmpl w:val="7422C610"/>
    <w:lvl w:ilvl="0" w:tplc="D960C23C">
      <w:start w:val="1"/>
      <w:numFmt w:val="bullet"/>
      <w:suff w:val="nothing"/>
      <w:lvlText w:val="•"/>
      <w:lvlJc w:val="left"/>
      <w:pPr>
        <w:ind w:left="22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2A1A8A6A">
      <w:start w:val="1"/>
      <w:numFmt w:val="bullet"/>
      <w:suff w:val="nothing"/>
      <w:lvlText w:val="•"/>
      <w:lvlJc w:val="left"/>
      <w:pPr>
        <w:ind w:left="4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98F6A962">
      <w:start w:val="1"/>
      <w:numFmt w:val="bullet"/>
      <w:suff w:val="nothing"/>
      <w:lvlText w:val="•"/>
      <w:lvlJc w:val="left"/>
      <w:pPr>
        <w:ind w:left="58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901CF0CA">
      <w:start w:val="1"/>
      <w:numFmt w:val="bullet"/>
      <w:suff w:val="nothing"/>
      <w:lvlText w:val="•"/>
      <w:lvlJc w:val="left"/>
      <w:pPr>
        <w:ind w:left="7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262832D2">
      <w:start w:val="1"/>
      <w:numFmt w:val="bullet"/>
      <w:suff w:val="nothing"/>
      <w:lvlText w:val="•"/>
      <w:lvlJc w:val="left"/>
      <w:pPr>
        <w:ind w:left="94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0E24E7FE">
      <w:start w:val="1"/>
      <w:numFmt w:val="bullet"/>
      <w:suff w:val="nothing"/>
      <w:lvlText w:val="•"/>
      <w:lvlJc w:val="left"/>
      <w:pPr>
        <w:ind w:left="112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9D4E6A50">
      <w:start w:val="1"/>
      <w:numFmt w:val="bullet"/>
      <w:suff w:val="nothing"/>
      <w:lvlText w:val="•"/>
      <w:lvlJc w:val="left"/>
      <w:pPr>
        <w:ind w:left="13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F64A068A">
      <w:start w:val="1"/>
      <w:numFmt w:val="bullet"/>
      <w:suff w:val="nothing"/>
      <w:lvlText w:val="•"/>
      <w:lvlJc w:val="left"/>
      <w:pPr>
        <w:ind w:left="148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4E2C5040">
      <w:start w:val="1"/>
      <w:numFmt w:val="bullet"/>
      <w:suff w:val="nothing"/>
      <w:lvlText w:val="•"/>
      <w:lvlJc w:val="left"/>
      <w:pPr>
        <w:ind w:left="16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7" w15:restartNumberingAfterBreak="0">
    <w:nsid w:val="4B454919"/>
    <w:multiLevelType w:val="hybridMultilevel"/>
    <w:tmpl w:val="0AB04B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F944574"/>
    <w:multiLevelType w:val="hybridMultilevel"/>
    <w:tmpl w:val="46D0F7E6"/>
    <w:lvl w:ilvl="0" w:tplc="E1A4F156">
      <w:start w:val="1"/>
      <w:numFmt w:val="bullet"/>
      <w:suff w:val="nothing"/>
      <w:lvlText w:val="•"/>
      <w:lvlJc w:val="left"/>
      <w:pPr>
        <w:ind w:left="3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1" w:tplc="EF3ED4E6">
      <w:start w:val="1"/>
      <w:numFmt w:val="bullet"/>
      <w:suff w:val="nothing"/>
      <w:lvlText w:val="•"/>
      <w:lvlJc w:val="left"/>
      <w:pPr>
        <w:ind w:left="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2" w:tplc="F9F86A2A">
      <w:start w:val="1"/>
      <w:numFmt w:val="bullet"/>
      <w:suff w:val="nothing"/>
      <w:lvlText w:val="•"/>
      <w:lvlJc w:val="left"/>
      <w:pPr>
        <w:ind w:left="7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3" w:tplc="4C2A5C6A">
      <w:start w:val="1"/>
      <w:numFmt w:val="bullet"/>
      <w:suff w:val="nothing"/>
      <w:lvlText w:val="•"/>
      <w:lvlJc w:val="left"/>
      <w:pPr>
        <w:ind w:left="10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4" w:tplc="B6021CFA">
      <w:start w:val="1"/>
      <w:numFmt w:val="bullet"/>
      <w:suff w:val="nothing"/>
      <w:lvlText w:val="•"/>
      <w:lvlJc w:val="left"/>
      <w:pPr>
        <w:ind w:left="126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5" w:tplc="2D706E6C">
      <w:start w:val="1"/>
      <w:numFmt w:val="bullet"/>
      <w:suff w:val="nothing"/>
      <w:lvlText w:val="•"/>
      <w:lvlJc w:val="left"/>
      <w:pPr>
        <w:ind w:left="15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6" w:tplc="97A89812">
      <w:start w:val="1"/>
      <w:numFmt w:val="bullet"/>
      <w:suff w:val="nothing"/>
      <w:lvlText w:val="•"/>
      <w:lvlJc w:val="left"/>
      <w:pPr>
        <w:ind w:left="17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7" w:tplc="8E527E68">
      <w:start w:val="1"/>
      <w:numFmt w:val="bullet"/>
      <w:suff w:val="nothing"/>
      <w:lvlText w:val="•"/>
      <w:lvlJc w:val="left"/>
      <w:pPr>
        <w:ind w:left="1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8" w:tplc="DFA0896C">
      <w:start w:val="1"/>
      <w:numFmt w:val="bullet"/>
      <w:suff w:val="nothing"/>
      <w:lvlText w:val="•"/>
      <w:lvlJc w:val="left"/>
      <w:pPr>
        <w:ind w:left="22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</w:abstractNum>
  <w:num w:numId="1">
    <w:abstractNumId w:val="5"/>
  </w:num>
  <w:num w:numId="2">
    <w:abstractNumId w:val="5"/>
    <w:lvlOverride w:ilvl="0">
      <w:lvl w:ilvl="0" w:tplc="C338ECE6">
        <w:start w:val="1"/>
        <w:numFmt w:val="decimal"/>
        <w:lvlText w:val="%1."/>
        <w:lvlJc w:val="left"/>
        <w:pPr>
          <w:tabs>
            <w:tab w:val="num" w:pos="1025"/>
          </w:tabs>
          <w:ind w:left="458" w:firstLine="1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AF09252">
        <w:start w:val="1"/>
        <w:numFmt w:val="decimal"/>
        <w:lvlText w:val="%2."/>
        <w:lvlJc w:val="left"/>
        <w:pPr>
          <w:ind w:left="164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C147090">
        <w:start w:val="1"/>
        <w:numFmt w:val="decimal"/>
        <w:lvlText w:val="%3."/>
        <w:lvlJc w:val="left"/>
        <w:pPr>
          <w:ind w:left="236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2C8B9FE">
        <w:start w:val="1"/>
        <w:numFmt w:val="decimal"/>
        <w:lvlText w:val="%4."/>
        <w:lvlJc w:val="left"/>
        <w:pPr>
          <w:ind w:left="308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7A236F2">
        <w:start w:val="1"/>
        <w:numFmt w:val="decimal"/>
        <w:lvlText w:val="%5."/>
        <w:lvlJc w:val="left"/>
        <w:pPr>
          <w:ind w:left="380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BDA61FC">
        <w:start w:val="1"/>
        <w:numFmt w:val="decimal"/>
        <w:lvlText w:val="%6."/>
        <w:lvlJc w:val="left"/>
        <w:pPr>
          <w:ind w:left="452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C2AEDAA">
        <w:start w:val="1"/>
        <w:numFmt w:val="decimal"/>
        <w:lvlText w:val="%7."/>
        <w:lvlJc w:val="left"/>
        <w:pPr>
          <w:ind w:left="524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8A6FC54">
        <w:start w:val="1"/>
        <w:numFmt w:val="decimal"/>
        <w:lvlText w:val="%8."/>
        <w:lvlJc w:val="left"/>
        <w:pPr>
          <w:ind w:left="596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7BC1C82">
        <w:start w:val="1"/>
        <w:numFmt w:val="decimal"/>
        <w:lvlText w:val="%9."/>
        <w:lvlJc w:val="left"/>
        <w:pPr>
          <w:ind w:left="668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5"/>
    <w:lvlOverride w:ilvl="1">
      <w:startOverride w:val="1"/>
    </w:lvlOverride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8"/>
  </w:num>
  <w:num w:numId="9">
    <w:abstractNumId w:val="6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451"/>
    <w:rsid w:val="00041108"/>
    <w:rsid w:val="00064293"/>
    <w:rsid w:val="00072A53"/>
    <w:rsid w:val="001034A2"/>
    <w:rsid w:val="00111DE9"/>
    <w:rsid w:val="00150DC7"/>
    <w:rsid w:val="001A0C50"/>
    <w:rsid w:val="001B0B09"/>
    <w:rsid w:val="002B0FFC"/>
    <w:rsid w:val="002B45AB"/>
    <w:rsid w:val="002F075C"/>
    <w:rsid w:val="003573CD"/>
    <w:rsid w:val="003C0B20"/>
    <w:rsid w:val="00433736"/>
    <w:rsid w:val="005136CB"/>
    <w:rsid w:val="00631709"/>
    <w:rsid w:val="006D0D41"/>
    <w:rsid w:val="00702E61"/>
    <w:rsid w:val="00721609"/>
    <w:rsid w:val="007D1BBB"/>
    <w:rsid w:val="009722EC"/>
    <w:rsid w:val="00AB2421"/>
    <w:rsid w:val="00B61F30"/>
    <w:rsid w:val="00C1094D"/>
    <w:rsid w:val="00C85FD9"/>
    <w:rsid w:val="00D01B69"/>
    <w:rsid w:val="00DE2D57"/>
    <w:rsid w:val="00E22BF4"/>
    <w:rsid w:val="00E66C2D"/>
    <w:rsid w:val="00FF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9F2C80"/>
  <w15:docId w15:val="{D6165DE9-811B-4CD7-9614-1F731A364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 Unicode MS" w:eastAsia="Helvetica" w:hAnsi="Arial Unicode MS" w:cs="Arial Unicode MS" w:hint="eastAsia"/>
      <w:color w:val="000000"/>
      <w:sz w:val="22"/>
      <w:szCs w:val="22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預設值"/>
    <w:rPr>
      <w:rFonts w:ascii="Arial Unicode MS" w:eastAsia="Helvetica" w:hAnsi="Arial Unicode MS" w:cs="Arial Unicode MS" w:hint="eastAsia"/>
      <w:color w:val="000000"/>
      <w:sz w:val="22"/>
      <w:szCs w:val="22"/>
      <w:lang w:val="zh-TW"/>
    </w:rPr>
  </w:style>
  <w:style w:type="paragraph" w:customStyle="1" w:styleId="2">
    <w:name w:val="表格樣式 2"/>
    <w:rPr>
      <w:rFonts w:ascii="Helvetica" w:eastAsia="Helvetica" w:hAnsi="Helvetica" w:cs="Helvetica"/>
      <w:color w:val="000000"/>
    </w:rPr>
  </w:style>
  <w:style w:type="character" w:customStyle="1" w:styleId="Hyperlink0">
    <w:name w:val="Hyperlink.0"/>
    <w:basedOn w:val="a3"/>
    <w:rPr>
      <w:u w:val="single"/>
    </w:rPr>
  </w:style>
  <w:style w:type="paragraph" w:styleId="a5">
    <w:name w:val="List Paragraph"/>
    <w:basedOn w:val="a"/>
    <w:uiPriority w:val="34"/>
    <w:qFormat/>
    <w:rsid w:val="001B0B09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E22B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22BF4"/>
    <w:rPr>
      <w:rFonts w:ascii="Arial Unicode MS" w:eastAsia="Helvetica" w:hAnsi="Arial Unicode MS" w:cs="Arial Unicode MS"/>
      <w:color w:val="000000"/>
      <w:lang w:val="zh-TW"/>
    </w:rPr>
  </w:style>
  <w:style w:type="paragraph" w:styleId="a8">
    <w:name w:val="footer"/>
    <w:basedOn w:val="a"/>
    <w:link w:val="a9"/>
    <w:uiPriority w:val="99"/>
    <w:unhideWhenUsed/>
    <w:rsid w:val="00E22B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22BF4"/>
    <w:rPr>
      <w:rFonts w:ascii="Arial Unicode MS" w:eastAsia="Helvetica" w:hAnsi="Arial Unicode MS" w:cs="Arial Unicode MS"/>
      <w:color w:val="000000"/>
      <w:lang w:val="zh-TW"/>
    </w:rPr>
  </w:style>
  <w:style w:type="table" w:styleId="aa">
    <w:name w:val="Table Grid"/>
    <w:basedOn w:val="a1"/>
    <w:uiPriority w:val="39"/>
    <w:rsid w:val="00150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1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mediawatch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498</Words>
  <Characters>2841</Characters>
  <Application>Microsoft Office Word</Application>
  <DocSecurity>0</DocSecurity>
  <Lines>23</Lines>
  <Paragraphs>6</Paragraphs>
  <ScaleCrop>false</ScaleCrop>
  <Company>Microsoft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27</cp:revision>
  <dcterms:created xsi:type="dcterms:W3CDTF">2018-08-09T02:45:00Z</dcterms:created>
  <dcterms:modified xsi:type="dcterms:W3CDTF">2018-08-15T08:52:00Z</dcterms:modified>
</cp:coreProperties>
</file>