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72758" w14:textId="5093304C" w:rsidR="00DF0C31" w:rsidRPr="00E53192" w:rsidRDefault="00F1174D" w:rsidP="00931FDE">
      <w:pPr>
        <w:pStyle w:val="yiv530765039msonormal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b/>
          <w:bCs/>
          <w:color w:val="000000" w:themeColor="text1"/>
          <w:sz w:val="28"/>
          <w:szCs w:val="28"/>
        </w:rPr>
      </w:pPr>
      <w:r w:rsidRPr="00E53192">
        <w:rPr>
          <w:rFonts w:asciiTheme="minorEastAsia" w:eastAsiaTheme="minorEastAsia" w:hAnsiTheme="minorEastAsia" w:cs="Arial"/>
          <w:b/>
          <w:bCs/>
          <w:color w:val="000000" w:themeColor="text1"/>
          <w:sz w:val="28"/>
          <w:szCs w:val="28"/>
        </w:rPr>
        <w:t>兒少</w:t>
      </w:r>
      <w:r w:rsidR="00DF0C31" w:rsidRPr="00E53192">
        <w:rPr>
          <w:rFonts w:asciiTheme="minorEastAsia" w:eastAsiaTheme="minorEastAsia" w:hAnsiTheme="minorEastAsia" w:cs="Arial"/>
          <w:b/>
          <w:bCs/>
          <w:color w:val="000000" w:themeColor="text1"/>
          <w:sz w:val="28"/>
          <w:szCs w:val="28"/>
        </w:rPr>
        <w:t>節目</w:t>
      </w:r>
      <w:r w:rsidR="00270802" w:rsidRPr="00E53192">
        <w:rPr>
          <w:rFonts w:asciiTheme="minorEastAsia" w:eastAsiaTheme="minorEastAsia" w:hAnsiTheme="minorEastAsia" w:cs="Arial" w:hint="eastAsia"/>
          <w:b/>
          <w:bCs/>
          <w:color w:val="000000" w:themeColor="text1"/>
          <w:sz w:val="28"/>
          <w:szCs w:val="28"/>
        </w:rPr>
        <w:t>獲推薦</w:t>
      </w:r>
      <w:r w:rsidR="00812DBF" w:rsidRPr="00E53192">
        <w:rPr>
          <w:rFonts w:asciiTheme="minorEastAsia" w:eastAsiaTheme="minorEastAsia" w:hAnsiTheme="minorEastAsia" w:cs="Arial" w:hint="eastAsia"/>
          <w:b/>
          <w:bCs/>
          <w:color w:val="000000" w:themeColor="text1"/>
          <w:sz w:val="28"/>
          <w:szCs w:val="28"/>
        </w:rPr>
        <w:t>名單揭曉</w:t>
      </w:r>
      <w:r w:rsidR="00DF0C31" w:rsidRPr="00E53192">
        <w:rPr>
          <w:rFonts w:asciiTheme="minorEastAsia" w:eastAsiaTheme="minorEastAsia" w:hAnsiTheme="minorEastAsia" w:cs="Arial"/>
          <w:b/>
          <w:bCs/>
          <w:color w:val="000000" w:themeColor="text1"/>
          <w:sz w:val="28"/>
          <w:szCs w:val="28"/>
        </w:rPr>
        <w:t xml:space="preserve"> </w:t>
      </w:r>
      <w:r w:rsidR="00270802" w:rsidRPr="00E53192">
        <w:rPr>
          <w:rFonts w:asciiTheme="minorEastAsia" w:eastAsiaTheme="minorEastAsia" w:hAnsiTheme="minorEastAsia" w:cs="Arial" w:hint="eastAsia"/>
          <w:b/>
          <w:bCs/>
          <w:color w:val="000000" w:themeColor="text1"/>
          <w:sz w:val="28"/>
          <w:szCs w:val="28"/>
        </w:rPr>
        <w:t>客台音</w:t>
      </w:r>
      <w:r w:rsidR="00D6667E" w:rsidRPr="00E53192">
        <w:rPr>
          <w:rFonts w:asciiTheme="minorEastAsia" w:eastAsiaTheme="minorEastAsia" w:hAnsiTheme="minorEastAsia" w:cs="Arial" w:hint="eastAsia"/>
          <w:b/>
          <w:bCs/>
          <w:color w:val="000000" w:themeColor="text1"/>
          <w:sz w:val="28"/>
          <w:szCs w:val="28"/>
        </w:rPr>
        <w:t>樂關鍵字</w:t>
      </w:r>
      <w:r w:rsidR="00270802" w:rsidRPr="00E53192">
        <w:rPr>
          <w:rFonts w:asciiTheme="minorEastAsia" w:eastAsiaTheme="minorEastAsia" w:hAnsiTheme="minorEastAsia" w:cs="Arial" w:hint="eastAsia"/>
          <w:b/>
          <w:bCs/>
          <w:color w:val="000000" w:themeColor="text1"/>
          <w:sz w:val="28"/>
          <w:szCs w:val="28"/>
        </w:rPr>
        <w:t>與講客電台</w:t>
      </w:r>
      <w:r w:rsidR="00D6667E" w:rsidRPr="00E53192">
        <w:rPr>
          <w:rFonts w:asciiTheme="minorEastAsia" w:eastAsiaTheme="minorEastAsia" w:hAnsiTheme="minorEastAsia" w:cs="Arial" w:hint="eastAsia"/>
          <w:b/>
          <w:bCs/>
          <w:color w:val="000000" w:themeColor="text1"/>
          <w:sz w:val="28"/>
          <w:szCs w:val="28"/>
        </w:rPr>
        <w:t>耳公探險隊</w:t>
      </w:r>
      <w:r w:rsidR="00E53192">
        <w:rPr>
          <w:rFonts w:asciiTheme="minorEastAsia" w:eastAsiaTheme="minorEastAsia" w:hAnsiTheme="minorEastAsia" w:cs="Arial" w:hint="eastAsia"/>
          <w:b/>
          <w:bCs/>
          <w:color w:val="000000" w:themeColor="text1"/>
          <w:sz w:val="28"/>
          <w:szCs w:val="28"/>
        </w:rPr>
        <w:t>奪大獎</w:t>
      </w:r>
      <w:r w:rsidR="00D6667E" w:rsidRPr="00E53192">
        <w:rPr>
          <w:rFonts w:asciiTheme="minorEastAsia" w:eastAsiaTheme="minorEastAsia" w:hAnsiTheme="minorEastAsia" w:cs="Arial" w:hint="eastAsia"/>
          <w:b/>
          <w:bCs/>
          <w:color w:val="000000" w:themeColor="text1"/>
          <w:sz w:val="28"/>
          <w:szCs w:val="28"/>
        </w:rPr>
        <w:t>為兩大贏家</w:t>
      </w:r>
    </w:p>
    <w:p w14:paraId="4788EC80" w14:textId="6A03F6DB" w:rsidR="00931FDE" w:rsidRPr="00E53192" w:rsidRDefault="00931FDE" w:rsidP="00931FDE">
      <w:pPr>
        <w:spacing w:beforeLines="50" w:before="180" w:afterLines="50" w:after="180"/>
        <w:jc w:val="center"/>
        <w:rPr>
          <w:rFonts w:asciiTheme="minorEastAsia" w:hAnsiTheme="minorEastAsia"/>
          <w:color w:val="000000" w:themeColor="text1"/>
        </w:rPr>
      </w:pPr>
      <w:r>
        <w:rPr>
          <w:rFonts w:ascii="Cambria Math" w:hAnsi="Cambria Math" w:cs="Cambria Math" w:hint="eastAsia"/>
          <w:color w:val="000000" w:themeColor="text1"/>
        </w:rPr>
        <w:t>〔</w:t>
      </w:r>
      <w:r w:rsidRPr="00931FDE">
        <w:rPr>
          <w:rFonts w:asciiTheme="minorEastAsia" w:hAnsiTheme="minorEastAsia" w:hint="eastAsia"/>
          <w:color w:val="000000" w:themeColor="text1"/>
        </w:rPr>
        <w:t>第22屆台灣</w:t>
      </w:r>
      <w:r w:rsidRPr="00931FDE">
        <w:rPr>
          <w:rFonts w:asciiTheme="minorEastAsia" w:hAnsiTheme="minorEastAsia"/>
          <w:color w:val="000000" w:themeColor="text1"/>
        </w:rPr>
        <w:t>兒童及少年優質節目頒獎典禮</w:t>
      </w:r>
      <w:r w:rsidRPr="00931FDE">
        <w:rPr>
          <w:rFonts w:asciiTheme="minorEastAsia" w:hAnsiTheme="minorEastAsia" w:hint="eastAsia"/>
          <w:color w:val="000000" w:themeColor="text1"/>
        </w:rPr>
        <w:t>–會後</w:t>
      </w:r>
      <w:r w:rsidRPr="00931FDE">
        <w:rPr>
          <w:rFonts w:asciiTheme="minorEastAsia" w:hAnsiTheme="minorEastAsia"/>
          <w:color w:val="000000" w:themeColor="text1"/>
        </w:rPr>
        <w:t>新聞稿</w:t>
      </w:r>
      <w:r>
        <w:rPr>
          <w:rFonts w:asciiTheme="minorEastAsia" w:hAnsiTheme="minorEastAsia" w:hint="eastAsia"/>
          <w:color w:val="000000" w:themeColor="text1"/>
        </w:rPr>
        <w:t>〕</w:t>
      </w:r>
    </w:p>
    <w:p w14:paraId="26EBAE2F" w14:textId="5631ACF3" w:rsidR="00216692" w:rsidRPr="00E53192" w:rsidRDefault="00F1174D" w:rsidP="00931FDE">
      <w:pPr>
        <w:spacing w:after="240"/>
        <w:ind w:firstLineChars="200" w:firstLine="480"/>
        <w:jc w:val="both"/>
        <w:rPr>
          <w:rFonts w:asciiTheme="minorEastAsia" w:hAnsiTheme="minorEastAsia" w:cs="Times New Roman"/>
          <w:color w:val="000000" w:themeColor="text1"/>
          <w:kern w:val="0"/>
          <w:szCs w:val="24"/>
        </w:rPr>
      </w:pPr>
      <w:r w:rsidRPr="00E53192">
        <w:rPr>
          <w:rFonts w:asciiTheme="minorEastAsia" w:hAnsiTheme="minorEastAsia" w:cs="Times New Roman"/>
          <w:color w:val="000000" w:themeColor="text1"/>
          <w:kern w:val="0"/>
          <w:szCs w:val="24"/>
        </w:rPr>
        <w:t>台灣媒體觀察教育基金會主辦</w:t>
      </w:r>
      <w:r w:rsidR="001302A7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的</w:t>
      </w:r>
      <w:r w:rsidR="00DF0C31" w:rsidRPr="00E53192">
        <w:rPr>
          <w:rFonts w:asciiTheme="minorEastAsia" w:hAnsiTheme="minorEastAsia" w:cs="Times New Roman"/>
          <w:color w:val="000000" w:themeColor="text1"/>
          <w:kern w:val="0"/>
          <w:szCs w:val="24"/>
        </w:rPr>
        <w:t>「</w:t>
      </w:r>
      <w:r w:rsidR="00270975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第</w:t>
      </w:r>
      <w:r w:rsidR="00EC38C9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2</w:t>
      </w:r>
      <w:r w:rsidR="00270802" w:rsidRPr="00E53192">
        <w:rPr>
          <w:rFonts w:asciiTheme="minorEastAsia" w:hAnsiTheme="minorEastAsia" w:cs="Times New Roman"/>
          <w:color w:val="000000" w:themeColor="text1"/>
          <w:kern w:val="0"/>
          <w:szCs w:val="24"/>
        </w:rPr>
        <w:t>2</w:t>
      </w:r>
      <w:r w:rsidR="00270975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屆</w:t>
      </w:r>
      <w:r w:rsidR="00270802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台灣</w:t>
      </w:r>
      <w:r w:rsidR="00DF0C31" w:rsidRPr="00E53192">
        <w:rPr>
          <w:rFonts w:asciiTheme="minorEastAsia" w:hAnsiTheme="minorEastAsia" w:cs="Times New Roman"/>
          <w:color w:val="000000" w:themeColor="text1"/>
          <w:kern w:val="0"/>
          <w:szCs w:val="24"/>
        </w:rPr>
        <w:t>兒童</w:t>
      </w:r>
      <w:r w:rsidR="00DF0C31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及</w:t>
      </w:r>
      <w:r w:rsidR="00DF0C31" w:rsidRPr="00E53192">
        <w:rPr>
          <w:rFonts w:asciiTheme="minorEastAsia" w:hAnsiTheme="minorEastAsia" w:cs="Times New Roman"/>
          <w:color w:val="000000" w:themeColor="text1"/>
          <w:kern w:val="0"/>
          <w:szCs w:val="24"/>
        </w:rPr>
        <w:t>少年優質</w:t>
      </w:r>
      <w:r w:rsidR="00270975" w:rsidRPr="00E53192">
        <w:rPr>
          <w:rFonts w:asciiTheme="minorEastAsia" w:hAnsiTheme="minorEastAsia" w:cs="Times New Roman"/>
          <w:color w:val="000000" w:themeColor="text1"/>
          <w:kern w:val="0"/>
          <w:szCs w:val="24"/>
        </w:rPr>
        <w:t>節目</w:t>
      </w:r>
      <w:r w:rsidR="00DF0C31" w:rsidRPr="00E53192">
        <w:rPr>
          <w:rFonts w:asciiTheme="minorEastAsia" w:hAnsiTheme="minorEastAsia" w:cs="Times New Roman"/>
          <w:color w:val="000000" w:themeColor="text1"/>
          <w:kern w:val="0"/>
          <w:szCs w:val="24"/>
        </w:rPr>
        <w:t>頒獎典禮</w:t>
      </w:r>
      <w:r w:rsidR="00270975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」</w:t>
      </w:r>
      <w:r w:rsidR="00DF0C31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今日</w:t>
      </w:r>
      <w:r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(</w:t>
      </w:r>
      <w:r w:rsidR="00DF0C31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1</w:t>
      </w:r>
      <w:r w:rsidR="00EC38C9" w:rsidRPr="00E53192">
        <w:rPr>
          <w:rFonts w:asciiTheme="minorEastAsia" w:hAnsiTheme="minorEastAsia" w:cs="Times New Roman"/>
          <w:color w:val="000000" w:themeColor="text1"/>
          <w:kern w:val="0"/>
          <w:szCs w:val="24"/>
        </w:rPr>
        <w:t>2</w:t>
      </w:r>
      <w:r w:rsidR="00DF0C31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月</w:t>
      </w:r>
      <w:r w:rsidR="00270802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10</w:t>
      </w:r>
      <w:r w:rsidR="00DF0C31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日)</w:t>
      </w:r>
      <w:r w:rsidR="001302A7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於</w:t>
      </w:r>
      <w:r w:rsidR="00D6667E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集思交通部國際會議中心</w:t>
      </w:r>
      <w:r w:rsidR="001302A7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隆重登場</w:t>
      </w:r>
      <w:r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。</w:t>
      </w:r>
      <w:r w:rsidR="00216692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本次頒獎典禮在</w:t>
      </w:r>
      <w:r w:rsidR="00EC38C9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中嘉數位股份有限公司</w:t>
      </w:r>
      <w:r w:rsidR="009318F3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全力支持</w:t>
      </w:r>
      <w:r w:rsidR="00EC38C9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下，</w:t>
      </w:r>
      <w:r w:rsidR="00216692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頒發</w:t>
      </w:r>
      <w:r w:rsidR="009C1092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「</w:t>
      </w:r>
      <w:r w:rsidR="009318F3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年度</w:t>
      </w:r>
      <w:r w:rsidR="009C1092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最佳</w:t>
      </w:r>
      <w:r w:rsidR="009318F3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大</w:t>
      </w:r>
      <w:r w:rsidR="009C1092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眾票選獎」</w:t>
      </w:r>
      <w:r w:rsidR="00371106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、</w:t>
      </w:r>
      <w:r w:rsidR="009C1092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「促進性別平等教育獎」</w:t>
      </w:r>
      <w:r w:rsidR="00371106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、</w:t>
      </w:r>
      <w:r w:rsidR="00216692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「</w:t>
      </w:r>
      <w:r w:rsidR="009318F3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年度最佳主題特別</w:t>
      </w:r>
      <w:r w:rsidR="00216692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獎</w:t>
      </w:r>
      <w:r w:rsidR="009318F3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-多元族群融合</w:t>
      </w:r>
      <w:r w:rsidR="00216692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」、</w:t>
      </w:r>
      <w:r w:rsidR="00216692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「</w:t>
      </w:r>
      <w:r w:rsidR="009318F3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兒少評審團獎</w:t>
      </w:r>
      <w:r w:rsidR="00216692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」</w:t>
      </w:r>
      <w:r w:rsidR="009318F3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(中嘉數位股份有限公司贊助)</w:t>
      </w:r>
      <w:r w:rsidR="009200B4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、</w:t>
      </w:r>
      <w:r w:rsidR="009C1092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「</w:t>
      </w:r>
      <w:r w:rsidR="009318F3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年度最佳聲音節目</w:t>
      </w:r>
      <w:r w:rsidR="009C1092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獎」</w:t>
      </w:r>
      <w:r w:rsidR="009200B4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與「年度最佳</w:t>
      </w:r>
      <w:r w:rsidR="009318F3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影視</w:t>
      </w:r>
      <w:r w:rsidR="009200B4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節目獎」</w:t>
      </w:r>
      <w:r w:rsidR="009C1092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共</w:t>
      </w:r>
      <w:r w:rsidR="00D6667E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六</w:t>
      </w:r>
      <w:r w:rsidR="009C1092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項</w:t>
      </w:r>
      <w:r w:rsidR="00216692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大獎，總獎金高達</w:t>
      </w:r>
      <w:r w:rsidR="00270802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18</w:t>
      </w:r>
      <w:r w:rsidR="00216692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萬</w:t>
      </w:r>
      <w:r w:rsidR="00216692" w:rsidRPr="00E53192">
        <w:rPr>
          <w:rFonts w:asciiTheme="minorEastAsia" w:hAnsiTheme="minorEastAsia" w:cs="Times New Roman"/>
          <w:color w:val="000000" w:themeColor="text1"/>
          <w:kern w:val="0"/>
          <w:szCs w:val="24"/>
        </w:rPr>
        <w:t>。</w:t>
      </w:r>
      <w:r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由</w:t>
      </w:r>
      <w:r w:rsidR="00D6667E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客家</w:t>
      </w:r>
      <w:r w:rsidR="00AB750E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電視</w:t>
      </w:r>
      <w:r w:rsidR="00D6667E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台</w:t>
      </w:r>
      <w:r w:rsidR="009C1092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《</w:t>
      </w:r>
      <w:r w:rsidR="00D6667E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音樂關鍵字</w:t>
      </w:r>
      <w:r w:rsidR="009C1092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》奪得「</w:t>
      </w:r>
      <w:r w:rsidR="00D6667E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年度最佳影視節目</w:t>
      </w:r>
      <w:r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獎」</w:t>
      </w:r>
      <w:r w:rsidR="00D6667E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，財團法人客家公共傳播基金會</w:t>
      </w:r>
      <w:r w:rsidR="00516616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——</w:t>
      </w:r>
      <w:r w:rsidR="00D6667E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講客廣播電台則是奪下</w:t>
      </w:r>
      <w:r w:rsidR="009C1092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「</w:t>
      </w:r>
      <w:r w:rsidR="00D6667E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年度最佳聲音節目獎</w:t>
      </w:r>
      <w:r w:rsidR="009C1092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」</w:t>
      </w:r>
      <w:r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殊榮。</w:t>
      </w:r>
    </w:p>
    <w:p w14:paraId="4AC4C85C" w14:textId="52E1E81B" w:rsidR="00516616" w:rsidRPr="00E53192" w:rsidRDefault="00516616" w:rsidP="00931FDE">
      <w:pPr>
        <w:spacing w:after="240"/>
        <w:ind w:firstLineChars="200" w:firstLine="480"/>
        <w:jc w:val="both"/>
        <w:rPr>
          <w:rFonts w:asciiTheme="minorEastAsia" w:hAnsiTheme="minorEastAsia" w:cs="Times New Roman"/>
          <w:color w:val="000000" w:themeColor="text1"/>
          <w:kern w:val="0"/>
          <w:szCs w:val="24"/>
        </w:rPr>
      </w:pPr>
      <w:r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本屆首次納入聲音類節目評選，共有8</w:t>
      </w:r>
      <w:r w:rsidRPr="00E53192">
        <w:rPr>
          <w:rFonts w:asciiTheme="minorEastAsia" w:hAnsiTheme="minorEastAsia" w:cs="Times New Roman"/>
          <w:color w:val="000000" w:themeColor="text1"/>
          <w:kern w:val="0"/>
          <w:szCs w:val="24"/>
        </w:rPr>
        <w:t>4</w:t>
      </w:r>
      <w:r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個兒少節目參加評選，最後有4</w:t>
      </w:r>
      <w:r w:rsidRPr="00E53192">
        <w:rPr>
          <w:rFonts w:asciiTheme="minorEastAsia" w:hAnsiTheme="minorEastAsia" w:cs="Times New Roman"/>
          <w:color w:val="000000" w:themeColor="text1"/>
          <w:kern w:val="0"/>
          <w:szCs w:val="24"/>
        </w:rPr>
        <w:t>4</w:t>
      </w:r>
      <w:r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個節目脫穎而出，獲得評審推薦，其中影視類共有2</w:t>
      </w:r>
      <w:r w:rsidRPr="00E53192">
        <w:rPr>
          <w:rFonts w:asciiTheme="minorEastAsia" w:hAnsiTheme="minorEastAsia" w:cs="Times New Roman"/>
          <w:color w:val="000000" w:themeColor="text1"/>
          <w:kern w:val="0"/>
          <w:szCs w:val="24"/>
        </w:rPr>
        <w:t>9</w:t>
      </w:r>
      <w:r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個節目、聲音類則有1</w:t>
      </w:r>
      <w:r w:rsidRPr="00E53192">
        <w:rPr>
          <w:rFonts w:asciiTheme="minorEastAsia" w:hAnsiTheme="minorEastAsia" w:cs="Times New Roman"/>
          <w:color w:val="000000" w:themeColor="text1"/>
          <w:kern w:val="0"/>
          <w:szCs w:val="24"/>
        </w:rPr>
        <w:t>5</w:t>
      </w:r>
      <w:r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個節目。中嘉數位股份有限公司贊助的「兒少評審團獎」由公視的《下課花路米-壯遊闖天下3》奪得</w:t>
      </w:r>
      <w:r w:rsidR="005D3CEA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，「促進性別平等教育獎」由《極樂世界》拿下，「年度最佳主題特別獎-多元族群融合」則由客家電視台《客客客棧-啤劍闖世界》獲得。</w:t>
      </w:r>
    </w:p>
    <w:p w14:paraId="598C4CF2" w14:textId="41505419" w:rsidR="005D3CEA" w:rsidRPr="00E53192" w:rsidRDefault="005D3CEA" w:rsidP="00931FDE">
      <w:pPr>
        <w:spacing w:after="240"/>
        <w:ind w:firstLineChars="200" w:firstLine="480"/>
        <w:jc w:val="both"/>
        <w:rPr>
          <w:rFonts w:asciiTheme="minorEastAsia" w:hAnsiTheme="minorEastAsia" w:cs="Times New Roman"/>
          <w:color w:val="000000" w:themeColor="text1"/>
          <w:kern w:val="0"/>
          <w:szCs w:val="24"/>
        </w:rPr>
      </w:pPr>
      <w:r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為持續擴大影響力，</w:t>
      </w:r>
      <w:r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本屆辦理「線上影音展」活動，由大眾票選出「年度最佳大眾票選獎」，同時為了增加投票時的依據，也透過招募志工記者，針對獲得推薦節目之主持人或製作團隊進行採訪與報導，更讓社會大眾看見優質兒少節目用心的製作過程，</w:t>
      </w:r>
      <w:r w:rsidR="0083401C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了解幕後少為人知的秘辛。為期一個月的票選活動非常踴躍，深獲</w:t>
      </w:r>
      <w:r w:rsidR="00C93F4E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國內外</w:t>
      </w:r>
      <w:r w:rsidR="0083401C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參與大眾之讚許及肯定，最後由</w:t>
      </w:r>
      <w:r w:rsidR="008F63F0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P</w:t>
      </w:r>
      <w:r w:rsidR="008F63F0" w:rsidRPr="00E53192">
        <w:rPr>
          <w:rFonts w:asciiTheme="minorEastAsia" w:hAnsiTheme="minorEastAsia" w:cs="Times New Roman"/>
          <w:color w:val="000000" w:themeColor="text1"/>
          <w:kern w:val="0"/>
          <w:szCs w:val="24"/>
        </w:rPr>
        <w:t>odcast</w:t>
      </w:r>
      <w:r w:rsidR="0083401C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《</w:t>
      </w:r>
      <w:r w:rsidR="008F63F0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童話透中島</w:t>
      </w:r>
      <w:r w:rsidR="0083401C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》贏得。</w:t>
      </w:r>
    </w:p>
    <w:p w14:paraId="7A19153B" w14:textId="003D0CC0" w:rsidR="00216692" w:rsidRPr="00E53192" w:rsidRDefault="0083401C" w:rsidP="00931FDE">
      <w:pPr>
        <w:spacing w:after="240"/>
        <w:ind w:firstLineChars="200" w:firstLine="480"/>
        <w:jc w:val="both"/>
        <w:rPr>
          <w:rFonts w:asciiTheme="minorEastAsia" w:hAnsiTheme="minorEastAsia" w:cs="Times New Roman"/>
          <w:color w:val="000000" w:themeColor="text1"/>
          <w:kern w:val="0"/>
          <w:szCs w:val="24"/>
        </w:rPr>
      </w:pPr>
      <w:r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 xml:space="preserve">  </w:t>
      </w:r>
      <w:r w:rsidR="0071761A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本屆</w:t>
      </w:r>
      <w:r w:rsidR="00B40DCF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評審</w:t>
      </w:r>
      <w:r w:rsidR="0071761A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團</w:t>
      </w:r>
      <w:r w:rsidR="00B40DCF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主席唐台齡表示</w:t>
      </w:r>
      <w:r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，</w:t>
      </w:r>
      <w:r w:rsidR="00F05642" w:rsidRPr="00E53192">
        <w:rPr>
          <w:rFonts w:asciiTheme="minorEastAsia" w:hAnsiTheme="minorEastAsia" w:cs="Times New Roman" w:hint="eastAsia"/>
          <w:color w:val="000000" w:themeColor="text1"/>
          <w:kern w:val="0"/>
          <w:szCs w:val="24"/>
        </w:rPr>
        <w:t>《音樂關鍵字》巧妙地運用動畫劇情插入音樂科普知識，藉此引出家庭認同、個體差異與愛情等生命議題，與流行次文化相互共鳴，展現兒少自我價值。《耳公探險隊》口條內容與音樂包裝表現亮眼，在輕鬆順暢的引導中，用三個任務藉由益智問答等遊戲方式，貼近目標群眾，讓客語發音有趣又充實，兼顧生活化內容與豐富性，讓節目增加可聽性與黏著度，是充滿創意的好節目。</w:t>
      </w:r>
    </w:p>
    <w:p w14:paraId="376E94BF" w14:textId="2DEE0878" w:rsidR="0083401C" w:rsidRPr="00E53192" w:rsidRDefault="00C32BA0" w:rsidP="00931FDE">
      <w:pPr>
        <w:ind w:firstLineChars="200" w:firstLine="480"/>
        <w:jc w:val="both"/>
        <w:rPr>
          <w:rFonts w:asciiTheme="minorEastAsia" w:hAnsiTheme="minorEastAsia" w:cs="Times New Roman"/>
          <w:bCs/>
          <w:color w:val="000000" w:themeColor="text1"/>
          <w:kern w:val="0"/>
          <w:szCs w:val="24"/>
        </w:rPr>
      </w:pPr>
      <w:r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台灣媒體觀察教育基金會指出</w:t>
      </w:r>
      <w:r w:rsidR="008921F0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，</w:t>
      </w:r>
      <w:r w:rsidR="009318F3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隨著近年來新媒體迅速發展，傳播媒介也更加多元化，</w:t>
      </w:r>
      <w:r w:rsidR="00C25BEB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且國內P</w:t>
      </w:r>
      <w:r w:rsidR="00C25BEB" w:rsidRPr="00E53192">
        <w:rPr>
          <w:rFonts w:asciiTheme="minorEastAsia" w:hAnsiTheme="minorEastAsia" w:cs="Times New Roman"/>
          <w:bCs/>
          <w:color w:val="000000" w:themeColor="text1"/>
          <w:kern w:val="0"/>
          <w:szCs w:val="24"/>
        </w:rPr>
        <w:t>odcast</w:t>
      </w:r>
      <w:r w:rsidR="00C25BEB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風潮甫起，</w:t>
      </w:r>
      <w:r w:rsidR="009318F3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是故，開辦21年後出現一大變革—</w:t>
      </w:r>
      <w:r w:rsidR="0083401C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—</w:t>
      </w:r>
      <w:r w:rsidR="009318F3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首度納入廣播電台及Podcast等聲音類兒少節目參加評選</w:t>
      </w:r>
      <w:r w:rsidR="00F05642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，讓外界不僅看見，更能</w:t>
      </w:r>
      <w:r w:rsidR="0083401C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「</w:t>
      </w:r>
      <w:r w:rsidR="00F05642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聽</w:t>
      </w:r>
      <w:r w:rsidR="0083401C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」</w:t>
      </w:r>
      <w:r w:rsidR="00F05642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見台灣的媒體從業人員所製播的兒少節目之專業性、多元性以及豐富性</w:t>
      </w:r>
      <w:r w:rsidR="0083401C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，像是今年參賽作品不僅只有虛構，還有紀實類別，創新之處滿滿。另外，今年作品也兼顧本土與國際視角，展現台灣兼容並蓄文化觀。</w:t>
      </w:r>
    </w:p>
    <w:p w14:paraId="36244C64" w14:textId="77777777" w:rsidR="0083401C" w:rsidRPr="00E53192" w:rsidRDefault="0083401C" w:rsidP="00931FDE">
      <w:pPr>
        <w:ind w:firstLineChars="200" w:firstLine="480"/>
        <w:jc w:val="both"/>
        <w:rPr>
          <w:rFonts w:asciiTheme="minorEastAsia" w:hAnsiTheme="minorEastAsia" w:cs="Times New Roman"/>
          <w:bCs/>
          <w:color w:val="000000" w:themeColor="text1"/>
          <w:kern w:val="0"/>
          <w:szCs w:val="24"/>
        </w:rPr>
      </w:pPr>
    </w:p>
    <w:p w14:paraId="5A095D4F" w14:textId="6C306FF6" w:rsidR="000B1360" w:rsidRPr="00E53192" w:rsidRDefault="000F6E77" w:rsidP="00931FDE">
      <w:pPr>
        <w:ind w:firstLineChars="200" w:firstLine="480"/>
        <w:jc w:val="both"/>
        <w:rPr>
          <w:rFonts w:asciiTheme="minorEastAsia" w:hAnsiTheme="minorEastAsia" w:cs="Times New Roman"/>
          <w:bCs/>
          <w:color w:val="000000" w:themeColor="text1"/>
          <w:kern w:val="0"/>
          <w:szCs w:val="24"/>
        </w:rPr>
      </w:pPr>
      <w:r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此外，</w:t>
      </w:r>
      <w:r w:rsidR="000B1360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台灣媒體觀察教育基金會董事長羅世宏宣布，明年度的「年度最佳主題特別獎」將以「數位平權」為主題。他指出，舉辦頒獎典禮的今日是世界人權日，因此宣布這個新年度的特別獎主題相當有意義。媒觀基金會期望促進數位平權，讓台灣的兒少不至於因為家庭、地域、背景等因素的差異，而產生視聽權益上的落差，透過數位平台</w:t>
      </w:r>
      <w:r w:rsidR="0071761A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與各製作團隊的努力</w:t>
      </w:r>
      <w:r w:rsidR="000B1360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，</w:t>
      </w:r>
      <w:r w:rsidR="0071761A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可以</w:t>
      </w:r>
      <w:r w:rsidR="000B1360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讓所有的台灣兒少機會均等地享有優異的視聽內容。</w:t>
      </w:r>
    </w:p>
    <w:p w14:paraId="717B234F" w14:textId="77777777" w:rsidR="003620E0" w:rsidRPr="00E53192" w:rsidRDefault="003620E0" w:rsidP="00931FDE">
      <w:pPr>
        <w:ind w:firstLineChars="200" w:firstLine="480"/>
        <w:jc w:val="both"/>
        <w:rPr>
          <w:rFonts w:asciiTheme="minorEastAsia" w:hAnsiTheme="minorEastAsia" w:cs="Times New Roman"/>
          <w:bCs/>
          <w:color w:val="000000" w:themeColor="text1"/>
          <w:kern w:val="0"/>
          <w:szCs w:val="24"/>
        </w:rPr>
      </w:pPr>
    </w:p>
    <w:p w14:paraId="12BE3A85" w14:textId="2EB1B2E4" w:rsidR="008921F0" w:rsidRPr="00E53192" w:rsidRDefault="00C11165" w:rsidP="00931FDE">
      <w:pPr>
        <w:ind w:firstLineChars="200" w:firstLine="480"/>
        <w:jc w:val="both"/>
        <w:rPr>
          <w:rFonts w:asciiTheme="minorEastAsia" w:hAnsiTheme="minorEastAsia" w:cs="Times New Roman"/>
          <w:bCs/>
          <w:color w:val="000000" w:themeColor="text1"/>
          <w:kern w:val="0"/>
          <w:szCs w:val="24"/>
        </w:rPr>
      </w:pPr>
      <w:r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文化部</w:t>
      </w:r>
      <w:r w:rsidR="00270802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影視局徐宜君局長</w:t>
      </w:r>
      <w:r w:rsidR="00CF05C8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也回應</w:t>
      </w:r>
      <w:r w:rsidR="00796989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，大家期望的優質兒少節目，不是由大人告訴他們世界是怎麼回事，而是從兒童與青少年的視角，傾聽他們的觀點，讓他們說出如何看待這個世界。文化部一直希望能夠鼓勵產出更多優質兒少內容，只要有好的兒少節目內容想法，其實預算是沒有設限的，文化部都會盡力支持</w:t>
      </w:r>
      <w:r w:rsidR="00012D7A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。</w:t>
      </w:r>
    </w:p>
    <w:p w14:paraId="2F410F02" w14:textId="77777777" w:rsidR="00133914" w:rsidRPr="00E53192" w:rsidRDefault="00133914" w:rsidP="00931FDE">
      <w:pPr>
        <w:ind w:firstLineChars="200" w:firstLine="480"/>
        <w:jc w:val="both"/>
        <w:rPr>
          <w:rFonts w:asciiTheme="minorEastAsia" w:hAnsiTheme="minorEastAsia" w:cs="Times New Roman"/>
          <w:bCs/>
          <w:color w:val="000000" w:themeColor="text1"/>
          <w:kern w:val="0"/>
          <w:szCs w:val="24"/>
        </w:rPr>
      </w:pPr>
      <w:bookmarkStart w:id="0" w:name="_GoBack"/>
      <w:bookmarkEnd w:id="0"/>
    </w:p>
    <w:p w14:paraId="04778E67" w14:textId="46FCABB0" w:rsidR="00133914" w:rsidRPr="00E53192" w:rsidRDefault="00133914" w:rsidP="00931FDE">
      <w:pPr>
        <w:ind w:firstLineChars="200" w:firstLine="480"/>
        <w:jc w:val="both"/>
        <w:rPr>
          <w:rFonts w:asciiTheme="minorEastAsia" w:hAnsiTheme="minorEastAsia" w:cs="Times New Roman"/>
          <w:bCs/>
          <w:color w:val="000000" w:themeColor="text1"/>
          <w:kern w:val="0"/>
          <w:szCs w:val="24"/>
        </w:rPr>
      </w:pPr>
      <w:r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中嘉數位股份有限公司長期關心媒體素養教育，連續四年以以實際行動響應</w:t>
      </w:r>
      <w:r w:rsidR="000E2E16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、</w:t>
      </w:r>
      <w:r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支持優質兒少節目，中嘉數位股份有限公司代表</w:t>
      </w:r>
      <w:r w:rsidR="000E2E16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、</w:t>
      </w:r>
      <w:r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新視波有線電視股份有限公司總經理徐雪玲致詞時表示</w:t>
      </w:r>
      <w:r w:rsidR="000E2E16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，</w:t>
      </w:r>
      <w:r w:rsidR="009B6898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自己的孩子小時候因為國內極少適合的兒少影視內容，還需要請友人從國外找，今天在現場看到那麼多充滿活力的兒少內容創作團隊，更堅定了中嘉數位對於這個活動的支持</w:t>
      </w:r>
      <w:r w:rsidR="00E57686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。</w:t>
      </w:r>
      <w:r w:rsidR="009B6898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他已經承諾，2023年繼續支持媒觀基金會舉辦活動，遴選優質的兒少節目並且給予表揚與支持</w:t>
      </w:r>
      <w:r w:rsidR="000E2E16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。</w:t>
      </w:r>
    </w:p>
    <w:p w14:paraId="0E2D9983" w14:textId="77777777" w:rsidR="000E2E16" w:rsidRPr="00E53192" w:rsidRDefault="000E2E16" w:rsidP="00931FDE">
      <w:pPr>
        <w:ind w:firstLineChars="200" w:firstLine="480"/>
        <w:jc w:val="both"/>
        <w:rPr>
          <w:rFonts w:asciiTheme="minorEastAsia" w:hAnsiTheme="minorEastAsia" w:cs="Times New Roman"/>
          <w:bCs/>
          <w:color w:val="000000" w:themeColor="text1"/>
          <w:kern w:val="0"/>
          <w:szCs w:val="24"/>
        </w:rPr>
      </w:pPr>
    </w:p>
    <w:p w14:paraId="770AB47B" w14:textId="6EB8A280" w:rsidR="00B703B1" w:rsidRPr="00E53192" w:rsidRDefault="00133914" w:rsidP="00931FDE">
      <w:pPr>
        <w:widowControl/>
        <w:autoSpaceDE w:val="0"/>
        <w:autoSpaceDN w:val="0"/>
        <w:adjustRightInd w:val="0"/>
        <w:ind w:firstLineChars="200" w:firstLine="480"/>
        <w:rPr>
          <w:rFonts w:asciiTheme="minorEastAsia" w:hAnsiTheme="minorEastAsia" w:cs="Times New Roman"/>
          <w:bCs/>
          <w:color w:val="000000" w:themeColor="text1"/>
          <w:kern w:val="0"/>
          <w:szCs w:val="24"/>
        </w:rPr>
      </w:pPr>
      <w:r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 xml:space="preserve">  </w:t>
      </w:r>
      <w:r w:rsidR="00DD5F5F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本屆評選結果將</w:t>
      </w:r>
      <w:r w:rsidR="00B703B1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公布於台灣媒體觀察教育基金會網站，連結網址為：</w:t>
      </w:r>
      <w:hyperlink r:id="rId7" w:history="1">
        <w:r w:rsidR="00B703B1" w:rsidRPr="00E53192">
          <w:rPr>
            <w:rStyle w:val="a3"/>
            <w:rFonts w:asciiTheme="minorEastAsia" w:hAnsiTheme="minorEastAsia" w:cs="Times New Roman"/>
            <w:bCs/>
            <w:color w:val="000000" w:themeColor="text1"/>
            <w:kern w:val="0"/>
            <w:szCs w:val="24"/>
          </w:rPr>
          <w:t>http://www.mediawatch.org.tw/</w:t>
        </w:r>
      </w:hyperlink>
      <w:r w:rsidR="00C85DB8" w:rsidRPr="00C85DB8">
        <w:rPr>
          <w:rStyle w:val="a3"/>
          <w:rFonts w:asciiTheme="minorEastAsia" w:hAnsiTheme="minorEastAsia" w:cs="Times New Roman" w:hint="eastAsia"/>
          <w:bCs/>
          <w:color w:val="000000" w:themeColor="text1"/>
          <w:kern w:val="0"/>
          <w:szCs w:val="24"/>
          <w:u w:val="none"/>
        </w:rPr>
        <w:t>；</w:t>
      </w:r>
      <w:r w:rsidR="00C85DB8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本屆活動網站：</w:t>
      </w:r>
      <w:hyperlink r:id="rId8" w:history="1">
        <w:r w:rsidR="00C85DB8" w:rsidRPr="00C85DB8">
          <w:rPr>
            <w:rStyle w:val="a3"/>
            <w:rFonts w:asciiTheme="minorEastAsia" w:hAnsiTheme="minorEastAsia" w:cs="Times New Roman"/>
            <w:bCs/>
            <w:kern w:val="0"/>
            <w:szCs w:val="24"/>
          </w:rPr>
          <w:t>https://www.mediawatch.org.tw/awards-for-quality-childrens-program/2022/films</w:t>
        </w:r>
      </w:hyperlink>
      <w:r w:rsidR="00B703B1" w:rsidRPr="00E53192">
        <w:rPr>
          <w:rFonts w:asciiTheme="minorEastAsia" w:hAnsiTheme="minorEastAsia" w:cs="Times New Roman"/>
          <w:bCs/>
          <w:color w:val="000000" w:themeColor="text1"/>
          <w:kern w:val="0"/>
          <w:szCs w:val="24"/>
        </w:rPr>
        <w:t xml:space="preserve"> </w:t>
      </w:r>
      <w:r w:rsidR="00B703B1" w:rsidRPr="00E53192">
        <w:rPr>
          <w:rFonts w:asciiTheme="minorEastAsia" w:hAnsiTheme="minorEastAsia" w:cs="Times New Roman" w:hint="eastAsia"/>
          <w:bCs/>
          <w:color w:val="000000" w:themeColor="text1"/>
          <w:kern w:val="0"/>
          <w:szCs w:val="24"/>
        </w:rPr>
        <w:t>，歡迎各界觀賞運用。</w:t>
      </w:r>
    </w:p>
    <w:p w14:paraId="70BAD01C" w14:textId="77777777" w:rsidR="00B703B1" w:rsidRPr="00E53192" w:rsidRDefault="00B703B1" w:rsidP="00931FDE">
      <w:pPr>
        <w:ind w:firstLineChars="200" w:firstLine="480"/>
        <w:rPr>
          <w:rFonts w:asciiTheme="minorEastAsia" w:hAnsiTheme="minorEastAsia" w:cs="Times New Roman"/>
          <w:bCs/>
          <w:color w:val="FF0000"/>
          <w:kern w:val="0"/>
          <w:szCs w:val="24"/>
        </w:rPr>
      </w:pPr>
    </w:p>
    <w:p w14:paraId="49CEC512" w14:textId="77777777" w:rsidR="00B703B1" w:rsidRPr="00E53192" w:rsidRDefault="00B703B1" w:rsidP="00931FDE">
      <w:pPr>
        <w:ind w:firstLineChars="200" w:firstLine="480"/>
        <w:rPr>
          <w:rFonts w:asciiTheme="minorEastAsia" w:hAnsiTheme="minorEastAsia" w:cs="Times New Roman"/>
          <w:bCs/>
          <w:kern w:val="0"/>
          <w:szCs w:val="24"/>
        </w:rPr>
      </w:pPr>
    </w:p>
    <w:p w14:paraId="1C6B29F8" w14:textId="23FCFACC" w:rsidR="00B703B1" w:rsidRPr="00E53192" w:rsidRDefault="00B703B1" w:rsidP="00931FDE">
      <w:pPr>
        <w:ind w:firstLineChars="200" w:firstLine="480"/>
        <w:jc w:val="right"/>
        <w:rPr>
          <w:rFonts w:asciiTheme="minorEastAsia" w:hAnsiTheme="minorEastAsia" w:cs="Times New Roman"/>
          <w:bCs/>
          <w:kern w:val="0"/>
          <w:szCs w:val="24"/>
        </w:rPr>
      </w:pPr>
      <w:r w:rsidRPr="00E53192">
        <w:rPr>
          <w:rFonts w:asciiTheme="minorEastAsia" w:hAnsiTheme="minorEastAsia" w:cs="Times New Roman" w:hint="eastAsia"/>
          <w:bCs/>
          <w:kern w:val="0"/>
          <w:szCs w:val="24"/>
        </w:rPr>
        <w:t>新聞聯絡人</w:t>
      </w:r>
      <w:r w:rsidR="005402D4">
        <w:rPr>
          <w:rFonts w:asciiTheme="minorEastAsia" w:hAnsiTheme="minorEastAsia" w:cs="Times New Roman" w:hint="eastAsia"/>
          <w:bCs/>
          <w:kern w:val="0"/>
          <w:szCs w:val="24"/>
        </w:rPr>
        <w:t>：</w:t>
      </w:r>
      <w:r w:rsidRPr="00E53192">
        <w:rPr>
          <w:rFonts w:asciiTheme="minorEastAsia" w:hAnsiTheme="minorEastAsia" w:cs="Times New Roman" w:hint="eastAsia"/>
          <w:bCs/>
          <w:kern w:val="0"/>
          <w:szCs w:val="24"/>
        </w:rPr>
        <w:t>謝嘉真</w:t>
      </w:r>
      <w:r w:rsidR="005402D4">
        <w:rPr>
          <w:rFonts w:asciiTheme="minorEastAsia" w:hAnsiTheme="minorEastAsia" w:cs="Times New Roman" w:hint="eastAsia"/>
          <w:bCs/>
          <w:kern w:val="0"/>
          <w:szCs w:val="24"/>
        </w:rPr>
        <w:t>專員</w:t>
      </w:r>
    </w:p>
    <w:p w14:paraId="5635CE2F" w14:textId="3D9B2F00" w:rsidR="00B703B1" w:rsidRPr="00E53192" w:rsidRDefault="00B703B1" w:rsidP="00931FDE">
      <w:pPr>
        <w:ind w:firstLineChars="200" w:firstLine="480"/>
        <w:jc w:val="right"/>
        <w:rPr>
          <w:rFonts w:asciiTheme="minorEastAsia" w:hAnsiTheme="minorEastAsia" w:cs="Times New Roman"/>
          <w:bCs/>
          <w:kern w:val="0"/>
          <w:szCs w:val="24"/>
        </w:rPr>
      </w:pPr>
      <w:r w:rsidRPr="00E53192">
        <w:rPr>
          <w:rFonts w:asciiTheme="minorEastAsia" w:hAnsiTheme="minorEastAsia" w:cs="Times New Roman" w:hint="eastAsia"/>
          <w:bCs/>
          <w:kern w:val="0"/>
          <w:szCs w:val="24"/>
        </w:rPr>
        <w:t>連絡電話</w:t>
      </w:r>
      <w:r w:rsidR="00F03094">
        <w:rPr>
          <w:rFonts w:asciiTheme="minorEastAsia" w:hAnsiTheme="minorEastAsia" w:cs="Times New Roman" w:hint="eastAsia"/>
          <w:bCs/>
          <w:kern w:val="0"/>
          <w:szCs w:val="24"/>
        </w:rPr>
        <w:t>：</w:t>
      </w:r>
      <w:r w:rsidR="00A25E36" w:rsidRPr="00E53192">
        <w:rPr>
          <w:rFonts w:asciiTheme="minorEastAsia" w:hAnsiTheme="minorEastAsia" w:cs="Times New Roman" w:hint="eastAsia"/>
          <w:bCs/>
          <w:kern w:val="0"/>
          <w:szCs w:val="24"/>
        </w:rPr>
        <w:t>02-2358-267</w:t>
      </w:r>
      <w:r w:rsidRPr="00E53192">
        <w:rPr>
          <w:rFonts w:asciiTheme="minorEastAsia" w:hAnsiTheme="minorEastAsia" w:cs="Times New Roman" w:hint="eastAsia"/>
          <w:bCs/>
          <w:kern w:val="0"/>
          <w:szCs w:val="24"/>
        </w:rPr>
        <w:t>2、0922-552-768</w:t>
      </w:r>
    </w:p>
    <w:p w14:paraId="6933B8AA" w14:textId="77777777" w:rsidR="00B703B1" w:rsidRPr="00E53192" w:rsidRDefault="00B703B1" w:rsidP="00931FDE">
      <w:pPr>
        <w:ind w:firstLineChars="200" w:firstLine="480"/>
        <w:rPr>
          <w:rFonts w:asciiTheme="minorEastAsia" w:hAnsiTheme="minorEastAsia" w:cs="Times New Roman"/>
          <w:bCs/>
          <w:kern w:val="0"/>
          <w:szCs w:val="24"/>
        </w:rPr>
      </w:pPr>
    </w:p>
    <w:p w14:paraId="00403890" w14:textId="77777777" w:rsidR="006304D9" w:rsidRPr="00E53192" w:rsidRDefault="006304D9" w:rsidP="00931FDE">
      <w:pPr>
        <w:ind w:firstLineChars="200" w:firstLine="480"/>
        <w:rPr>
          <w:rFonts w:asciiTheme="minorEastAsia" w:hAnsiTheme="minorEastAsia" w:cs="Times New Roman"/>
          <w:kern w:val="0"/>
          <w:szCs w:val="24"/>
        </w:rPr>
      </w:pPr>
    </w:p>
    <w:p w14:paraId="3AC6A7E2" w14:textId="11D307DC" w:rsidR="008B01A5" w:rsidRDefault="008B01A5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67E13473" w14:textId="01DCAF39" w:rsidR="003A7FF5" w:rsidRDefault="006E4A07" w:rsidP="008B01A5">
      <w:pPr>
        <w:rPr>
          <w:rFonts w:asciiTheme="minorEastAsia" w:hAnsiTheme="minorEastAsia"/>
        </w:rPr>
      </w:pPr>
    </w:p>
    <w:p w14:paraId="0E71DE80" w14:textId="77777777" w:rsidR="00C85DB8" w:rsidRPr="00E53192" w:rsidRDefault="00C85DB8" w:rsidP="00C85DB8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會後大合照</w:t>
      </w:r>
    </w:p>
    <w:p w14:paraId="58D8B208" w14:textId="11D8A0B5" w:rsidR="00C85DB8" w:rsidRDefault="00C85DB8" w:rsidP="008B01A5">
      <w:pPr>
        <w:rPr>
          <w:rFonts w:asciiTheme="minorEastAsia" w:hAnsiTheme="minorEastAsia" w:hint="eastAsia"/>
        </w:rPr>
      </w:pPr>
    </w:p>
    <w:p w14:paraId="3E99F5B4" w14:textId="3373CBD7" w:rsidR="00C85DB8" w:rsidRDefault="00C85DB8" w:rsidP="008B01A5">
      <w:pPr>
        <w:rPr>
          <w:rFonts w:asciiTheme="minorEastAsia" w:hAnsiTheme="minorEastAsia"/>
        </w:rPr>
      </w:pPr>
    </w:p>
    <w:p w14:paraId="4468715F" w14:textId="4E2FC791" w:rsidR="00C85DB8" w:rsidRDefault="00C85DB8" w:rsidP="008B01A5">
      <w:pPr>
        <w:rPr>
          <w:rFonts w:asciiTheme="minorEastAsia" w:hAnsiTheme="minorEastAsia" w:hint="eastAsia"/>
        </w:rPr>
      </w:pPr>
      <w:r w:rsidRPr="00C85DB8">
        <w:rPr>
          <w:rFonts w:asciiTheme="minorEastAsia" w:hAnsiTheme="minorEastAsia"/>
        </w:rPr>
        <w:t>年度最佳</w:t>
      </w:r>
      <w:r w:rsidRPr="00C85DB8">
        <w:rPr>
          <w:rFonts w:asciiTheme="minorEastAsia" w:hAnsiTheme="minorEastAsia" w:hint="eastAsia"/>
        </w:rPr>
        <w:t>影視</w:t>
      </w:r>
      <w:r w:rsidRPr="00C85DB8">
        <w:rPr>
          <w:rFonts w:asciiTheme="minorEastAsia" w:hAnsiTheme="minorEastAsia"/>
        </w:rPr>
        <w:t>節目獎</w:t>
      </w:r>
      <w:r w:rsidRPr="00C85DB8">
        <w:rPr>
          <w:rFonts w:asciiTheme="minorEastAsia" w:hAnsiTheme="minorEastAsia" w:hint="eastAsia"/>
        </w:rPr>
        <w:t>：音樂關鍵字</w:t>
      </w:r>
      <w:r w:rsidRPr="00C85DB8">
        <w:rPr>
          <w:rFonts w:asciiTheme="minorEastAsia" w:hAnsiTheme="minorEastAsia"/>
        </w:rPr>
        <w:t>（客家電視台／製作人：羅亦娌）</w:t>
      </w:r>
    </w:p>
    <w:p w14:paraId="55DCA0E1" w14:textId="0C14AA2A" w:rsidR="00C85DB8" w:rsidRDefault="00C85DB8" w:rsidP="008B01A5">
      <w:pPr>
        <w:rPr>
          <w:rFonts w:asciiTheme="minorEastAsia" w:hAnsiTheme="minorEastAsia"/>
        </w:rPr>
      </w:pPr>
    </w:p>
    <w:p w14:paraId="555F4AE6" w14:textId="77777777" w:rsidR="00C85DB8" w:rsidRPr="00C85DB8" w:rsidRDefault="00C85DB8" w:rsidP="00C85DB8">
      <w:pPr>
        <w:rPr>
          <w:rFonts w:asciiTheme="minorEastAsia" w:hAnsiTheme="minorEastAsia" w:hint="eastAsia"/>
        </w:rPr>
      </w:pPr>
      <w:r w:rsidRPr="00C85DB8">
        <w:rPr>
          <w:rFonts w:asciiTheme="minorEastAsia" w:hAnsiTheme="minorEastAsia" w:hint="eastAsia"/>
        </w:rPr>
        <w:t>年度最佳聲音節目獎</w:t>
      </w:r>
      <w:r w:rsidRPr="00C85DB8">
        <w:rPr>
          <w:rFonts w:asciiTheme="minorEastAsia" w:hAnsiTheme="minorEastAsia"/>
        </w:rPr>
        <w:t>：</w:t>
      </w:r>
      <w:r w:rsidRPr="00C85DB8">
        <w:rPr>
          <w:rFonts w:asciiTheme="minorEastAsia" w:hAnsiTheme="minorEastAsia" w:hint="eastAsia"/>
        </w:rPr>
        <w:t>耳公探險隊</w:t>
      </w:r>
      <w:r w:rsidRPr="00C85DB8">
        <w:rPr>
          <w:rFonts w:asciiTheme="minorEastAsia" w:hAnsiTheme="minorEastAsia"/>
        </w:rPr>
        <w:t>（</w:t>
      </w:r>
      <w:r w:rsidRPr="00C85DB8">
        <w:rPr>
          <w:rFonts w:asciiTheme="minorEastAsia" w:hAnsiTheme="minorEastAsia" w:hint="eastAsia"/>
        </w:rPr>
        <w:t>財團法人客家公共傳播基金會-講客廣播電台</w:t>
      </w:r>
      <w:r w:rsidRPr="00C85DB8">
        <w:rPr>
          <w:rFonts w:asciiTheme="minorEastAsia" w:hAnsiTheme="minorEastAsia"/>
        </w:rPr>
        <w:t>／</w:t>
      </w:r>
      <w:r w:rsidRPr="00C85DB8">
        <w:rPr>
          <w:rFonts w:asciiTheme="minorEastAsia" w:hAnsiTheme="minorEastAsia" w:hint="eastAsia"/>
        </w:rPr>
        <w:t>主持</w:t>
      </w:r>
      <w:r w:rsidRPr="00C85DB8">
        <w:rPr>
          <w:rFonts w:asciiTheme="minorEastAsia" w:hAnsiTheme="minorEastAsia"/>
        </w:rPr>
        <w:t>人：</w:t>
      </w:r>
      <w:r w:rsidRPr="00C85DB8">
        <w:rPr>
          <w:rFonts w:asciiTheme="minorEastAsia" w:hAnsiTheme="minorEastAsia" w:hint="eastAsia"/>
        </w:rPr>
        <w:t>鍾依芹、張凱翔</w:t>
      </w:r>
      <w:r w:rsidRPr="00C85DB8">
        <w:rPr>
          <w:rFonts w:asciiTheme="minorEastAsia" w:hAnsiTheme="minorEastAsia"/>
        </w:rPr>
        <w:t>）</w:t>
      </w:r>
    </w:p>
    <w:p w14:paraId="0FD0B93E" w14:textId="42FE5068" w:rsidR="00C85DB8" w:rsidRDefault="00C85DB8" w:rsidP="008B01A5">
      <w:pPr>
        <w:rPr>
          <w:rFonts w:asciiTheme="minorEastAsia" w:hAnsiTheme="minorEastAsia"/>
        </w:rPr>
      </w:pPr>
    </w:p>
    <w:p w14:paraId="03C60756" w14:textId="77777777" w:rsidR="00C85DB8" w:rsidRPr="00C85DB8" w:rsidRDefault="00C85DB8" w:rsidP="00C85DB8">
      <w:pPr>
        <w:rPr>
          <w:rFonts w:asciiTheme="minorEastAsia" w:hAnsiTheme="minorEastAsia" w:hint="eastAsia"/>
        </w:rPr>
      </w:pPr>
      <w:r w:rsidRPr="00C85DB8">
        <w:rPr>
          <w:rFonts w:asciiTheme="minorEastAsia" w:hAnsiTheme="minorEastAsia"/>
        </w:rPr>
        <w:t>兒少評審團獎（</w:t>
      </w:r>
      <w:r w:rsidRPr="00C85DB8">
        <w:rPr>
          <w:rFonts w:asciiTheme="minorEastAsia" w:hAnsiTheme="minorEastAsia" w:hint="eastAsia"/>
        </w:rPr>
        <w:t>中嘉數位股份有限公司贊助</w:t>
      </w:r>
      <w:r w:rsidRPr="00C85DB8">
        <w:rPr>
          <w:rFonts w:asciiTheme="minorEastAsia" w:hAnsiTheme="minorEastAsia"/>
        </w:rPr>
        <w:t>）：</w:t>
      </w:r>
      <w:r w:rsidRPr="00C85DB8">
        <w:rPr>
          <w:rFonts w:asciiTheme="minorEastAsia" w:hAnsiTheme="minorEastAsia" w:hint="eastAsia"/>
        </w:rPr>
        <w:t>下課花路米-壯遊闖天下3</w:t>
      </w:r>
      <w:r w:rsidRPr="00C85DB8">
        <w:rPr>
          <w:rFonts w:asciiTheme="minorEastAsia" w:hAnsiTheme="minorEastAsia"/>
        </w:rPr>
        <w:t>（財團法人公共電視文化事業基金會／製作人：</w:t>
      </w:r>
      <w:r w:rsidRPr="00C85DB8">
        <w:rPr>
          <w:rFonts w:asciiTheme="minorEastAsia" w:hAnsiTheme="minorEastAsia" w:hint="eastAsia"/>
        </w:rPr>
        <w:t>朱孝權</w:t>
      </w:r>
      <w:r w:rsidRPr="00C85DB8">
        <w:rPr>
          <w:rFonts w:asciiTheme="minorEastAsia" w:hAnsiTheme="minorEastAsia"/>
        </w:rPr>
        <w:t>）</w:t>
      </w:r>
    </w:p>
    <w:p w14:paraId="315F8B29" w14:textId="4404D6E0" w:rsidR="00C85DB8" w:rsidRDefault="00C85DB8" w:rsidP="008B01A5">
      <w:pPr>
        <w:rPr>
          <w:rFonts w:asciiTheme="minorEastAsia" w:hAnsiTheme="minorEastAsia"/>
        </w:rPr>
      </w:pPr>
    </w:p>
    <w:p w14:paraId="349E8D31" w14:textId="77777777" w:rsidR="00C85DB8" w:rsidRPr="00C85DB8" w:rsidRDefault="00C85DB8" w:rsidP="00C85DB8">
      <w:pPr>
        <w:rPr>
          <w:rFonts w:asciiTheme="minorEastAsia" w:hAnsiTheme="minorEastAsia" w:hint="eastAsia"/>
        </w:rPr>
      </w:pPr>
      <w:r w:rsidRPr="00C85DB8">
        <w:rPr>
          <w:rFonts w:asciiTheme="minorEastAsia" w:hAnsiTheme="minorEastAsia" w:hint="eastAsia"/>
        </w:rPr>
        <w:t>年度最佳主題特別獎–多元族群融合</w:t>
      </w:r>
      <w:r w:rsidRPr="00C85DB8">
        <w:rPr>
          <w:rFonts w:asciiTheme="minorEastAsia" w:hAnsiTheme="minorEastAsia"/>
        </w:rPr>
        <w:t>：</w:t>
      </w:r>
      <w:r w:rsidRPr="00C85DB8">
        <w:rPr>
          <w:rFonts w:asciiTheme="minorEastAsia" w:hAnsiTheme="minorEastAsia" w:hint="eastAsia"/>
        </w:rPr>
        <w:t>客客客棧-啤劍闖世界</w:t>
      </w:r>
      <w:r w:rsidRPr="00C85DB8">
        <w:rPr>
          <w:rFonts w:asciiTheme="minorEastAsia" w:hAnsiTheme="minorEastAsia"/>
        </w:rPr>
        <w:t>（</w:t>
      </w:r>
      <w:r w:rsidRPr="00C85DB8">
        <w:rPr>
          <w:rFonts w:asciiTheme="minorEastAsia" w:hAnsiTheme="minorEastAsia" w:hint="eastAsia"/>
        </w:rPr>
        <w:t>客家電視台</w:t>
      </w:r>
      <w:r w:rsidRPr="00C85DB8">
        <w:rPr>
          <w:rFonts w:asciiTheme="minorEastAsia" w:hAnsiTheme="minorEastAsia"/>
        </w:rPr>
        <w:t>／製作人：</w:t>
      </w:r>
      <w:r w:rsidRPr="00C85DB8">
        <w:rPr>
          <w:rFonts w:asciiTheme="minorEastAsia" w:hAnsiTheme="minorEastAsia" w:hint="eastAsia"/>
        </w:rPr>
        <w:t>阮慕箴</w:t>
      </w:r>
      <w:r w:rsidRPr="00C85DB8">
        <w:rPr>
          <w:rFonts w:asciiTheme="minorEastAsia" w:hAnsiTheme="minorEastAsia"/>
        </w:rPr>
        <w:t>／製作</w:t>
      </w:r>
      <w:r w:rsidRPr="00C85DB8">
        <w:rPr>
          <w:rFonts w:asciiTheme="minorEastAsia" w:hAnsiTheme="minorEastAsia" w:hint="eastAsia"/>
        </w:rPr>
        <w:t>團隊</w:t>
      </w:r>
      <w:r w:rsidRPr="00C85DB8">
        <w:rPr>
          <w:rFonts w:asciiTheme="minorEastAsia" w:hAnsiTheme="minorEastAsia"/>
        </w:rPr>
        <w:t>：臺灣各種吧股份有限公司）</w:t>
      </w:r>
    </w:p>
    <w:p w14:paraId="08B430EF" w14:textId="29D40E87" w:rsidR="00C85DB8" w:rsidRDefault="00C85DB8" w:rsidP="008B01A5">
      <w:pPr>
        <w:rPr>
          <w:rFonts w:asciiTheme="minorEastAsia" w:hAnsiTheme="minorEastAsia"/>
        </w:rPr>
      </w:pPr>
    </w:p>
    <w:p w14:paraId="3CDE677B" w14:textId="77777777" w:rsidR="00C85DB8" w:rsidRPr="00C85DB8" w:rsidRDefault="00C85DB8" w:rsidP="00C85DB8">
      <w:pPr>
        <w:rPr>
          <w:rFonts w:asciiTheme="minorEastAsia" w:hAnsiTheme="minorEastAsia" w:hint="eastAsia"/>
        </w:rPr>
      </w:pPr>
      <w:r w:rsidRPr="00C85DB8">
        <w:rPr>
          <w:rFonts w:asciiTheme="minorEastAsia" w:hAnsiTheme="minorEastAsia"/>
        </w:rPr>
        <w:t>促進性別平等教育獎：</w:t>
      </w:r>
      <w:r w:rsidRPr="00C85DB8">
        <w:rPr>
          <w:rFonts w:asciiTheme="minorEastAsia" w:hAnsiTheme="minorEastAsia" w:hint="eastAsia"/>
        </w:rPr>
        <w:t>極樂世界</w:t>
      </w:r>
      <w:r w:rsidRPr="00C85DB8">
        <w:rPr>
          <w:rFonts w:asciiTheme="minorEastAsia" w:hAnsiTheme="minorEastAsia"/>
        </w:rPr>
        <w:t>（財團法人公共電視文化事業基金會／製作人：</w:t>
      </w:r>
      <w:r w:rsidRPr="00C85DB8">
        <w:rPr>
          <w:rFonts w:asciiTheme="minorEastAsia" w:hAnsiTheme="minorEastAsia" w:hint="eastAsia"/>
        </w:rPr>
        <w:t>陳傳惠</w:t>
      </w:r>
      <w:r w:rsidRPr="00C85DB8">
        <w:rPr>
          <w:rFonts w:asciiTheme="minorEastAsia" w:hAnsiTheme="minorEastAsia"/>
        </w:rPr>
        <w:t>）</w:t>
      </w:r>
    </w:p>
    <w:p w14:paraId="473E1AFF" w14:textId="54258248" w:rsidR="00C85DB8" w:rsidRDefault="00C85DB8" w:rsidP="008B01A5">
      <w:pPr>
        <w:rPr>
          <w:rFonts w:asciiTheme="minorEastAsia" w:hAnsiTheme="minorEastAsia"/>
        </w:rPr>
      </w:pPr>
    </w:p>
    <w:p w14:paraId="1764436E" w14:textId="77777777" w:rsidR="00C85DB8" w:rsidRPr="00C85DB8" w:rsidRDefault="00C85DB8" w:rsidP="00C85DB8">
      <w:pPr>
        <w:rPr>
          <w:rFonts w:asciiTheme="minorEastAsia" w:hAnsiTheme="minorEastAsia" w:hint="eastAsia"/>
        </w:rPr>
      </w:pPr>
      <w:r w:rsidRPr="00C85DB8">
        <w:rPr>
          <w:rFonts w:asciiTheme="minorEastAsia" w:hAnsiTheme="minorEastAsia" w:hint="eastAsia"/>
        </w:rPr>
        <w:t>年度</w:t>
      </w:r>
      <w:r w:rsidRPr="00C85DB8">
        <w:rPr>
          <w:rFonts w:asciiTheme="minorEastAsia" w:hAnsiTheme="minorEastAsia"/>
        </w:rPr>
        <w:t>最佳</w:t>
      </w:r>
      <w:r w:rsidRPr="00C85DB8">
        <w:rPr>
          <w:rFonts w:asciiTheme="minorEastAsia" w:hAnsiTheme="minorEastAsia" w:hint="eastAsia"/>
        </w:rPr>
        <w:t>大</w:t>
      </w:r>
      <w:r w:rsidRPr="00C85DB8">
        <w:rPr>
          <w:rFonts w:asciiTheme="minorEastAsia" w:hAnsiTheme="minorEastAsia"/>
        </w:rPr>
        <w:t>眾票選獎：</w:t>
      </w:r>
      <w:r w:rsidRPr="00C85DB8">
        <w:rPr>
          <w:rFonts w:asciiTheme="minorEastAsia" w:hAnsiTheme="minorEastAsia" w:hint="eastAsia"/>
        </w:rPr>
        <w:t>童話透中島</w:t>
      </w:r>
      <w:r w:rsidRPr="00C85DB8">
        <w:rPr>
          <w:rFonts w:asciiTheme="minorEastAsia" w:hAnsiTheme="minorEastAsia"/>
        </w:rPr>
        <w:t>（</w:t>
      </w:r>
      <w:r w:rsidRPr="00C85DB8">
        <w:rPr>
          <w:rFonts w:asciiTheme="minorEastAsia" w:hAnsiTheme="minorEastAsia" w:hint="eastAsia"/>
        </w:rPr>
        <w:t>Po</w:t>
      </w:r>
      <w:r w:rsidRPr="00C85DB8">
        <w:rPr>
          <w:rFonts w:asciiTheme="minorEastAsia" w:hAnsiTheme="minorEastAsia"/>
        </w:rPr>
        <w:t>dcast／</w:t>
      </w:r>
      <w:r w:rsidRPr="00C85DB8">
        <w:rPr>
          <w:rFonts w:asciiTheme="minorEastAsia" w:hAnsiTheme="minorEastAsia" w:hint="eastAsia"/>
        </w:rPr>
        <w:t>主持人</w:t>
      </w:r>
      <w:r w:rsidRPr="00C85DB8">
        <w:rPr>
          <w:rFonts w:asciiTheme="minorEastAsia" w:hAnsiTheme="minorEastAsia"/>
        </w:rPr>
        <w:t>：</w:t>
      </w:r>
      <w:r w:rsidRPr="00C85DB8">
        <w:rPr>
          <w:rFonts w:asciiTheme="minorEastAsia" w:hAnsiTheme="minorEastAsia" w:hint="eastAsia"/>
        </w:rPr>
        <w:t>江志倫、謝佼娟、葉又菁</w:t>
      </w:r>
      <w:r w:rsidRPr="00C85DB8">
        <w:rPr>
          <w:rFonts w:asciiTheme="minorEastAsia" w:hAnsiTheme="minorEastAsia"/>
        </w:rPr>
        <w:t>）</w:t>
      </w:r>
    </w:p>
    <w:p w14:paraId="3E03EB55" w14:textId="3767FA4A" w:rsidR="00C85DB8" w:rsidRPr="00C85DB8" w:rsidRDefault="00C85DB8" w:rsidP="008B01A5">
      <w:pPr>
        <w:rPr>
          <w:rFonts w:asciiTheme="minorEastAsia" w:hAnsiTheme="minorEastAsia"/>
        </w:rPr>
      </w:pPr>
    </w:p>
    <w:p w14:paraId="2AF9BDA1" w14:textId="3C415C54" w:rsidR="00C85DB8" w:rsidRDefault="00C85DB8" w:rsidP="008B01A5">
      <w:pPr>
        <w:rPr>
          <w:rFonts w:asciiTheme="minorEastAsia" w:hAnsiTheme="minorEastAsia"/>
        </w:rPr>
      </w:pPr>
    </w:p>
    <w:p w14:paraId="327FCBE9" w14:textId="17EF30CC" w:rsidR="00C85DB8" w:rsidRDefault="00C85DB8" w:rsidP="008B01A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媒體觀察教育基金會董事長致詞</w:t>
      </w:r>
    </w:p>
    <w:p w14:paraId="036B8464" w14:textId="77777777" w:rsidR="00C85DB8" w:rsidRPr="00C85DB8" w:rsidRDefault="00C85DB8" w:rsidP="008B01A5">
      <w:pPr>
        <w:rPr>
          <w:rFonts w:asciiTheme="minorEastAsia" w:hAnsiTheme="minorEastAsia" w:hint="eastAsia"/>
        </w:rPr>
      </w:pPr>
    </w:p>
    <w:sectPr w:rsidR="00C85DB8" w:rsidRPr="00C85D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006E" w14:textId="77777777" w:rsidR="006E4A07" w:rsidRDefault="006E4A07" w:rsidP="00A25E36">
      <w:r>
        <w:separator/>
      </w:r>
    </w:p>
  </w:endnote>
  <w:endnote w:type="continuationSeparator" w:id="0">
    <w:p w14:paraId="79B9C645" w14:textId="77777777" w:rsidR="006E4A07" w:rsidRDefault="006E4A07" w:rsidP="00A2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03AE7" w14:textId="77777777" w:rsidR="006E4A07" w:rsidRDefault="006E4A07" w:rsidP="00A25E36">
      <w:r>
        <w:separator/>
      </w:r>
    </w:p>
  </w:footnote>
  <w:footnote w:type="continuationSeparator" w:id="0">
    <w:p w14:paraId="00B810C8" w14:textId="77777777" w:rsidR="006E4A07" w:rsidRDefault="006E4A07" w:rsidP="00A2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🏆" style="width:7.75pt;height:7.75pt;visibility:visible;mso-wrap-style:square" o:bullet="t">
        <v:imagedata r:id="rId1" o:title="🏆"/>
      </v:shape>
    </w:pict>
  </w:numPicBullet>
  <w:abstractNum w:abstractNumId="0" w15:restartNumberingAfterBreak="0">
    <w:nsid w:val="51224EA0"/>
    <w:multiLevelType w:val="hybridMultilevel"/>
    <w:tmpl w:val="18F85E22"/>
    <w:lvl w:ilvl="0" w:tplc="A2AC0D4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A9E8D7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DF0716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A48EC5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3C4C90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886D40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39E0C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2E842A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EEC068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31"/>
    <w:rsid w:val="0000367C"/>
    <w:rsid w:val="00012D7A"/>
    <w:rsid w:val="000A40EB"/>
    <w:rsid w:val="000B1360"/>
    <w:rsid w:val="000E1630"/>
    <w:rsid w:val="000E2E16"/>
    <w:rsid w:val="000F07D4"/>
    <w:rsid w:val="000F579F"/>
    <w:rsid w:val="000F6E77"/>
    <w:rsid w:val="001054C5"/>
    <w:rsid w:val="0010628E"/>
    <w:rsid w:val="001302A7"/>
    <w:rsid w:val="00133914"/>
    <w:rsid w:val="001440A4"/>
    <w:rsid w:val="00155DDD"/>
    <w:rsid w:val="00167FF5"/>
    <w:rsid w:val="00186FAB"/>
    <w:rsid w:val="001B43E5"/>
    <w:rsid w:val="001B6375"/>
    <w:rsid w:val="001F1915"/>
    <w:rsid w:val="002006A2"/>
    <w:rsid w:val="00216692"/>
    <w:rsid w:val="00252C54"/>
    <w:rsid w:val="00255B9F"/>
    <w:rsid w:val="00270802"/>
    <w:rsid w:val="00270975"/>
    <w:rsid w:val="00287CF0"/>
    <w:rsid w:val="00292A85"/>
    <w:rsid w:val="00292EBF"/>
    <w:rsid w:val="002B15BE"/>
    <w:rsid w:val="002C41FB"/>
    <w:rsid w:val="002D7C02"/>
    <w:rsid w:val="003050BF"/>
    <w:rsid w:val="00311093"/>
    <w:rsid w:val="00337810"/>
    <w:rsid w:val="0035228A"/>
    <w:rsid w:val="003620E0"/>
    <w:rsid w:val="00371106"/>
    <w:rsid w:val="003B27E7"/>
    <w:rsid w:val="003B2E14"/>
    <w:rsid w:val="003E093B"/>
    <w:rsid w:val="00401274"/>
    <w:rsid w:val="00427D03"/>
    <w:rsid w:val="00431E68"/>
    <w:rsid w:val="004579C8"/>
    <w:rsid w:val="004619CB"/>
    <w:rsid w:val="00465901"/>
    <w:rsid w:val="00492856"/>
    <w:rsid w:val="004B0971"/>
    <w:rsid w:val="004B768E"/>
    <w:rsid w:val="004C44B7"/>
    <w:rsid w:val="00513015"/>
    <w:rsid w:val="00516616"/>
    <w:rsid w:val="00521832"/>
    <w:rsid w:val="005402D4"/>
    <w:rsid w:val="005A5627"/>
    <w:rsid w:val="005B256F"/>
    <w:rsid w:val="005D3CEA"/>
    <w:rsid w:val="006146F4"/>
    <w:rsid w:val="006304D9"/>
    <w:rsid w:val="0064118C"/>
    <w:rsid w:val="00674E1B"/>
    <w:rsid w:val="006A734C"/>
    <w:rsid w:val="006E4A07"/>
    <w:rsid w:val="006E4F74"/>
    <w:rsid w:val="007108CD"/>
    <w:rsid w:val="0071761A"/>
    <w:rsid w:val="00734A20"/>
    <w:rsid w:val="00741890"/>
    <w:rsid w:val="00746C5A"/>
    <w:rsid w:val="00767110"/>
    <w:rsid w:val="00796989"/>
    <w:rsid w:val="007C528B"/>
    <w:rsid w:val="007E2667"/>
    <w:rsid w:val="00812DBF"/>
    <w:rsid w:val="0083401C"/>
    <w:rsid w:val="00841CDB"/>
    <w:rsid w:val="00843F0F"/>
    <w:rsid w:val="00852508"/>
    <w:rsid w:val="008921F0"/>
    <w:rsid w:val="00897F68"/>
    <w:rsid w:val="008B01A5"/>
    <w:rsid w:val="008E037F"/>
    <w:rsid w:val="008F28B4"/>
    <w:rsid w:val="008F63F0"/>
    <w:rsid w:val="009200B4"/>
    <w:rsid w:val="009318F3"/>
    <w:rsid w:val="00931FDE"/>
    <w:rsid w:val="009602CE"/>
    <w:rsid w:val="00971E28"/>
    <w:rsid w:val="009A44EA"/>
    <w:rsid w:val="009A7BD4"/>
    <w:rsid w:val="009B6898"/>
    <w:rsid w:val="009C1092"/>
    <w:rsid w:val="009E3637"/>
    <w:rsid w:val="00A05324"/>
    <w:rsid w:val="00A124BC"/>
    <w:rsid w:val="00A25E36"/>
    <w:rsid w:val="00A3380B"/>
    <w:rsid w:val="00A368A7"/>
    <w:rsid w:val="00A57768"/>
    <w:rsid w:val="00AA0635"/>
    <w:rsid w:val="00AA3CAA"/>
    <w:rsid w:val="00AB750E"/>
    <w:rsid w:val="00AD416B"/>
    <w:rsid w:val="00AE7995"/>
    <w:rsid w:val="00AF76E2"/>
    <w:rsid w:val="00B40DCF"/>
    <w:rsid w:val="00B5267C"/>
    <w:rsid w:val="00B703B1"/>
    <w:rsid w:val="00C11165"/>
    <w:rsid w:val="00C25BEB"/>
    <w:rsid w:val="00C32BA0"/>
    <w:rsid w:val="00C53F2E"/>
    <w:rsid w:val="00C64C0C"/>
    <w:rsid w:val="00C85DB8"/>
    <w:rsid w:val="00C911DD"/>
    <w:rsid w:val="00C93F4E"/>
    <w:rsid w:val="00CB0742"/>
    <w:rsid w:val="00CE276F"/>
    <w:rsid w:val="00CE3F5F"/>
    <w:rsid w:val="00CF05C8"/>
    <w:rsid w:val="00CF092B"/>
    <w:rsid w:val="00D03536"/>
    <w:rsid w:val="00D272A2"/>
    <w:rsid w:val="00D279DB"/>
    <w:rsid w:val="00D44E8C"/>
    <w:rsid w:val="00D6667E"/>
    <w:rsid w:val="00DA58DA"/>
    <w:rsid w:val="00DB43E6"/>
    <w:rsid w:val="00DC36B9"/>
    <w:rsid w:val="00DD5F5F"/>
    <w:rsid w:val="00DF0C31"/>
    <w:rsid w:val="00DF43BE"/>
    <w:rsid w:val="00E25570"/>
    <w:rsid w:val="00E32D87"/>
    <w:rsid w:val="00E34CD7"/>
    <w:rsid w:val="00E51E41"/>
    <w:rsid w:val="00E53192"/>
    <w:rsid w:val="00E57686"/>
    <w:rsid w:val="00EA2BA3"/>
    <w:rsid w:val="00EA5756"/>
    <w:rsid w:val="00EC1122"/>
    <w:rsid w:val="00EC38C9"/>
    <w:rsid w:val="00ED27A6"/>
    <w:rsid w:val="00EE1AFA"/>
    <w:rsid w:val="00F03094"/>
    <w:rsid w:val="00F05642"/>
    <w:rsid w:val="00F1174D"/>
    <w:rsid w:val="00F23C8C"/>
    <w:rsid w:val="00FA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ADF0D"/>
  <w15:chartTrackingRefBased/>
  <w15:docId w15:val="{9B575959-BA2E-4538-A373-AE7C9CFE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F6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30765039msonormal">
    <w:name w:val="yiv530765039msonormal"/>
    <w:basedOn w:val="a"/>
    <w:rsid w:val="00DF0C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B703B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703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5E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5E36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C85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watch.org.tw/awards-for-quality-childrens-program/2022/fil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awatch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Jessie-PC</dc:creator>
  <cp:keywords/>
  <dc:description/>
  <cp:lastModifiedBy>珮云 陳</cp:lastModifiedBy>
  <cp:revision>19</cp:revision>
  <cp:lastPrinted>2020-01-14T08:27:00Z</cp:lastPrinted>
  <dcterms:created xsi:type="dcterms:W3CDTF">2022-10-31T09:14:00Z</dcterms:created>
  <dcterms:modified xsi:type="dcterms:W3CDTF">2022-12-10T08:45:00Z</dcterms:modified>
</cp:coreProperties>
</file>